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D118F2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7025A" w:rsidRDefault="0047025A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3C" w:rsidRPr="0047025A" w:rsidRDefault="0084033C" w:rsidP="0084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02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1 уровня сложности</w:t>
      </w:r>
    </w:p>
    <w:p w:rsidR="0084033C" w:rsidRPr="00594129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CE0" w:rsidRDefault="0084033C" w:rsidP="0028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названиях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произведений русской литературы присутствует слово «письмо»?  Укажите произведение и имя автора. </w:t>
      </w:r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указать не менее 4х произведений и авторов. </w:t>
      </w:r>
      <w:r w:rsidR="00287CE0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033C" w:rsidRPr="00594129" w:rsidRDefault="0084033C" w:rsidP="00287CE0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84033C" w:rsidRPr="00594129" w:rsidRDefault="0084033C" w:rsidP="0084033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594129" w:rsidRDefault="0084033C" w:rsidP="0028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Назовите имена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известных </w:t>
      </w:r>
      <w:r w:rsidR="0062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Вам русских литературных критиков </w:t>
      </w:r>
      <w:r w:rsidR="006223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622385" w:rsidRPr="0062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223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622385" w:rsidRPr="0062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веков.</w:t>
      </w:r>
      <w:r w:rsidR="00287CE0" w:rsidRP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указать не менее 4х имен. </w:t>
      </w:r>
      <w:r w:rsidR="00287CE0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84033C" w:rsidRPr="00594129" w:rsidRDefault="0084033C" w:rsidP="00287CE0">
      <w:pPr>
        <w:tabs>
          <w:tab w:val="left" w:pos="7088"/>
        </w:tabs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84033C" w:rsidRDefault="0084033C" w:rsidP="0084033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CE0" w:rsidRDefault="0084033C" w:rsidP="0028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A0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известные Вам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</w:t>
      </w:r>
      <w:r w:rsidR="00CA0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входят в сборник рассказов </w:t>
      </w:r>
      <w:r w:rsidR="009B3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Тургенева «Записки охотника»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указать не менее 4х произведений.</w:t>
      </w:r>
    </w:p>
    <w:p w:rsidR="0084033C" w:rsidRDefault="0084033C" w:rsidP="00287CE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033C" w:rsidRPr="00594129" w:rsidRDefault="0084033C" w:rsidP="00287CE0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84033C" w:rsidRPr="00594129" w:rsidRDefault="0084033C" w:rsidP="0084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287CE0" w:rsidRDefault="0084033C" w:rsidP="0084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2 уровня сложности</w:t>
      </w:r>
    </w:p>
    <w:p w:rsidR="0084033C" w:rsidRPr="00594129" w:rsidRDefault="0084033C" w:rsidP="0084033C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594129" w:rsidRDefault="0084033C" w:rsidP="0084033C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Что </w:t>
      </w:r>
      <w:r w:rsidR="009B3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понимается под жанром хождения в древнерусской литературе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Дайте определение, приведите примеры на материале одного-двух произведений. </w:t>
      </w:r>
    </w:p>
    <w:p w:rsidR="0084033C" w:rsidRPr="00594129" w:rsidRDefault="0084033C" w:rsidP="0084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Pr="00594129" w:rsidRDefault="0084033C" w:rsidP="00287CE0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84033C" w:rsidRPr="00594129" w:rsidRDefault="0084033C" w:rsidP="0084033C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594129" w:rsidRDefault="0084033C" w:rsidP="0084033C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Кому из перечисленных писателей и поэтов при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надлежат следующие произведения</w:t>
      </w:r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в следующем формате, например: 1 – г, 2 – б).</w:t>
      </w:r>
    </w:p>
    <w:p w:rsidR="0084033C" w:rsidRPr="00594129" w:rsidRDefault="0084033C" w:rsidP="0084033C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594129" w:rsidRDefault="0084033C" w:rsidP="0084033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84033C" w:rsidRPr="00594129" w:rsidTr="002C2E36">
        <w:tc>
          <w:tcPr>
            <w:tcW w:w="336" w:type="dxa"/>
          </w:tcPr>
          <w:p w:rsidR="0084033C" w:rsidRPr="00594129" w:rsidRDefault="0084033C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:rsidR="0084033C" w:rsidRPr="00594129" w:rsidRDefault="009B3483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Герцен</w:t>
            </w:r>
            <w:r w:rsidR="0084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84033C" w:rsidRPr="00594129" w:rsidRDefault="0084033C" w:rsidP="0055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«</w:t>
            </w:r>
            <w:r w:rsidR="0055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сестры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033C" w:rsidRPr="00594129" w:rsidTr="002C2E36">
        <w:tc>
          <w:tcPr>
            <w:tcW w:w="336" w:type="dxa"/>
          </w:tcPr>
          <w:p w:rsidR="0084033C" w:rsidRPr="00594129" w:rsidRDefault="0084033C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</w:tcPr>
          <w:p w:rsidR="0084033C" w:rsidRPr="00594129" w:rsidRDefault="009B3483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Гончаров </w:t>
            </w:r>
            <w:r w:rsidR="0084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33C"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84033C" w:rsidRPr="00594129" w:rsidRDefault="0084033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«</w:t>
            </w:r>
            <w:r w:rsid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поклон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033C" w:rsidRPr="00594129" w:rsidTr="002C2E36">
        <w:tc>
          <w:tcPr>
            <w:tcW w:w="336" w:type="dxa"/>
          </w:tcPr>
          <w:p w:rsidR="0084033C" w:rsidRPr="00594129" w:rsidRDefault="0084033C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</w:tcPr>
          <w:p w:rsidR="0084033C" w:rsidRPr="00594129" w:rsidRDefault="00554D9E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Чехов </w:t>
            </w:r>
            <w:r w:rsidR="009B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84033C" w:rsidRPr="00594129" w:rsidRDefault="0084033C" w:rsidP="009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«</w:t>
            </w:r>
            <w:r w:rsidR="009B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Былое и думы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033C" w:rsidRPr="00594129" w:rsidTr="002C2E36">
        <w:tc>
          <w:tcPr>
            <w:tcW w:w="336" w:type="dxa"/>
          </w:tcPr>
          <w:p w:rsidR="0084033C" w:rsidRPr="00594129" w:rsidRDefault="0084033C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:rsidR="0084033C" w:rsidRPr="00594129" w:rsidRDefault="00A56C4F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Астафьев </w:t>
            </w:r>
          </w:p>
        </w:tc>
        <w:tc>
          <w:tcPr>
            <w:tcW w:w="5400" w:type="dxa"/>
          </w:tcPr>
          <w:p w:rsidR="0084033C" w:rsidRPr="00594129" w:rsidRDefault="0084033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«</w:t>
            </w:r>
            <w:r w:rsid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Матисс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033C" w:rsidRPr="00594129" w:rsidTr="002C2E36">
        <w:tc>
          <w:tcPr>
            <w:tcW w:w="336" w:type="dxa"/>
          </w:tcPr>
          <w:p w:rsidR="0084033C" w:rsidRPr="00594129" w:rsidRDefault="0084033C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</w:tcPr>
          <w:p w:rsidR="0084033C" w:rsidRPr="00594129" w:rsidRDefault="00D25F5C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Иличевский</w:t>
            </w:r>
            <w:proofErr w:type="spellEnd"/>
          </w:p>
        </w:tc>
        <w:tc>
          <w:tcPr>
            <w:tcW w:w="5400" w:type="dxa"/>
          </w:tcPr>
          <w:p w:rsidR="0084033C" w:rsidRPr="00594129" w:rsidRDefault="0084033C" w:rsidP="009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 «</w:t>
            </w:r>
            <w:r w:rsidR="009B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история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4033C" w:rsidRPr="00594129" w:rsidRDefault="0084033C" w:rsidP="0084033C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594129" w:rsidRDefault="0084033C" w:rsidP="00287CE0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баллов</w:t>
      </w:r>
    </w:p>
    <w:p w:rsidR="0084033C" w:rsidRPr="00594129" w:rsidRDefault="0084033C" w:rsidP="0084033C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594129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 из героев </w:t>
      </w:r>
      <w:r w:rsidR="00D25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драмы А.Н. Островского «Гроза»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принадлежат следу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ющие высказывания</w:t>
      </w:r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(Ответить в следующем формате, например:</w:t>
      </w:r>
      <w:proofErr w:type="gramEnd"/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– Г, Б – Д</w:t>
      </w:r>
      <w:proofErr w:type="gramStart"/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033C" w:rsidRPr="00594129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CF" w:rsidRDefault="0084033C" w:rsidP="00D13ECF">
      <w:pPr>
        <w:tabs>
          <w:tab w:val="left" w:pos="916"/>
          <w:tab w:val="left" w:pos="6096"/>
          <w:tab w:val="left" w:pos="652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D13ECF"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на меня как-то дико смотрят, точно я здесь </w:t>
      </w:r>
      <w:r w:rsid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А)</w:t>
      </w:r>
      <w:r w:rsidR="00BD0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D0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Кулигин</w:t>
      </w:r>
      <w:proofErr w:type="spellEnd"/>
      <w:r w:rsidR="00BD0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13ECF" w:rsidRDefault="00D13ECF" w:rsidP="00D13ECF">
      <w:pPr>
        <w:tabs>
          <w:tab w:val="left" w:pos="916"/>
          <w:tab w:val="left" w:pos="5954"/>
          <w:tab w:val="left" w:pos="652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лишний, точно мешаю им. Обычаев я здешних </w:t>
      </w:r>
      <w:proofErr w:type="gramEnd"/>
    </w:p>
    <w:p w:rsidR="00D13ECF" w:rsidRDefault="00D13ECF" w:rsidP="00D13ECF">
      <w:pPr>
        <w:tabs>
          <w:tab w:val="left" w:pos="916"/>
          <w:tab w:val="left" w:pos="5954"/>
          <w:tab w:val="left" w:pos="652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знаю. Я понимаю, что все это наше русское, </w:t>
      </w:r>
    </w:p>
    <w:p w:rsidR="00D13ECF" w:rsidRDefault="00D13ECF" w:rsidP="00D13ECF">
      <w:pPr>
        <w:tabs>
          <w:tab w:val="left" w:pos="916"/>
          <w:tab w:val="left" w:pos="5954"/>
          <w:tab w:val="left" w:pos="652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родное, а все-таки не привыкну никак.</w:t>
      </w:r>
    </w:p>
    <w:p w:rsidR="0084033C" w:rsidRPr="00594129" w:rsidRDefault="00D13ECF" w:rsidP="00D13ECF">
      <w:pPr>
        <w:tabs>
          <w:tab w:val="left" w:pos="916"/>
          <w:tab w:val="left" w:pos="5954"/>
          <w:tab w:val="left" w:pos="652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40220" w:rsidRDefault="0084033C" w:rsidP="00440220">
      <w:pPr>
        <w:tabs>
          <w:tab w:val="left" w:pos="916"/>
          <w:tab w:val="left" w:pos="1832"/>
          <w:tab w:val="left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40220" w:rsidRPr="00440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Вот, братец ты мой, пятьдесят лет я каждый день </w:t>
      </w:r>
      <w:r w:rsidR="00440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40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</w:t>
      </w:r>
      <w:proofErr w:type="gramStart"/>
      <w:r w:rsidR="00BD0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Дикой</w:t>
      </w:r>
      <w:proofErr w:type="gramEnd"/>
    </w:p>
    <w:p w:rsidR="0084033C" w:rsidRPr="00594129" w:rsidRDefault="00440220" w:rsidP="00440220">
      <w:pPr>
        <w:tabs>
          <w:tab w:val="left" w:pos="916"/>
          <w:tab w:val="left" w:pos="1832"/>
          <w:tab w:val="left" w:pos="567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40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гляжу за Волгу и все наглядеться не могу.</w:t>
      </w:r>
      <w:r w:rsidR="008403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</w:t>
      </w:r>
    </w:p>
    <w:p w:rsidR="0084033C" w:rsidRDefault="0084033C" w:rsidP="0084033C">
      <w:pPr>
        <w:tabs>
          <w:tab w:val="left" w:pos="916"/>
          <w:tab w:val="left" w:pos="1832"/>
          <w:tab w:val="left" w:pos="2748"/>
          <w:tab w:val="left" w:pos="3664"/>
          <w:tab w:val="left" w:pos="566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CF" w:rsidRDefault="0084033C" w:rsidP="00D13ECF">
      <w:pPr>
        <w:tabs>
          <w:tab w:val="left" w:pos="916"/>
          <w:tab w:val="left" w:pos="1832"/>
          <w:tab w:val="left" w:pos="274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D13ECF"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Ведь от любви родители и </w:t>
      </w:r>
      <w:proofErr w:type="gramStart"/>
      <w:r w:rsidR="00D13ECF"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строги-то к вам бывают</w:t>
      </w:r>
      <w:proofErr w:type="gramEnd"/>
      <w:r w:rsidR="00D13ECF"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В)</w:t>
      </w:r>
      <w:r w:rsidR="00BD0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Борис</w:t>
      </w:r>
    </w:p>
    <w:p w:rsidR="00D13ECF" w:rsidRDefault="00D13ECF" w:rsidP="00D13ECF">
      <w:pPr>
        <w:tabs>
          <w:tab w:val="left" w:pos="916"/>
          <w:tab w:val="left" w:pos="1832"/>
          <w:tab w:val="left" w:pos="274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любви вас и бранят-то, все думают </w:t>
      </w:r>
    </w:p>
    <w:p w:rsidR="0084033C" w:rsidRPr="00594129" w:rsidRDefault="00D13ECF" w:rsidP="00D13ECF">
      <w:pPr>
        <w:tabs>
          <w:tab w:val="left" w:pos="916"/>
          <w:tab w:val="left" w:pos="1832"/>
          <w:tab w:val="left" w:pos="274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добру научить.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4033C" w:rsidRPr="00594129" w:rsidRDefault="0084033C" w:rsidP="0084033C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ECF" w:rsidRDefault="0084033C" w:rsidP="0084033C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581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D13ECF"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 рано утром в сад уйду, еще только солнышко </w:t>
      </w:r>
      <w:r w:rsid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Г)</w:t>
      </w:r>
      <w:r w:rsidR="00BD0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Кабанова</w:t>
      </w:r>
    </w:p>
    <w:p w:rsidR="00D13ECF" w:rsidRDefault="00D13ECF" w:rsidP="0084033C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581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восходит, упаду на колена, молюсь и плачу, </w:t>
      </w:r>
    </w:p>
    <w:p w:rsidR="00D13ECF" w:rsidRDefault="00D13ECF" w:rsidP="00D13ECF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5812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сама не знаю, о чем молюсь и о чем плачу; </w:t>
      </w:r>
    </w:p>
    <w:p w:rsidR="0084033C" w:rsidRDefault="00D13ECF" w:rsidP="00D13ECF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5812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3E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меня и найдут.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403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</w:t>
      </w:r>
    </w:p>
    <w:p w:rsidR="0084033C" w:rsidRDefault="0084033C" w:rsidP="0084033C">
      <w:pPr>
        <w:tabs>
          <w:tab w:val="left" w:pos="567"/>
          <w:tab w:val="left" w:pos="916"/>
          <w:tab w:val="left" w:pos="1832"/>
          <w:tab w:val="left" w:pos="510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13ECF" w:rsidRDefault="0084033C" w:rsidP="00D13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1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ECF" w:rsidRPr="00D1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уж знаю, что надо отдать, а все добром не могу. </w:t>
      </w:r>
      <w:r w:rsidR="00D1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Д) </w:t>
      </w:r>
      <w:r w:rsidR="00BD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Катерина</w:t>
      </w:r>
    </w:p>
    <w:p w:rsidR="00D13ECF" w:rsidRDefault="00D13ECF" w:rsidP="00D13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1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ты мне, и я тебе должен отдать, а приди ты </w:t>
      </w:r>
    </w:p>
    <w:p w:rsidR="0084033C" w:rsidRPr="00CC1C5B" w:rsidRDefault="00D13ECF" w:rsidP="00D13EC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1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просить – обругаю.</w:t>
      </w:r>
    </w:p>
    <w:p w:rsidR="0084033C" w:rsidRPr="00594129" w:rsidRDefault="0084033C" w:rsidP="00287CE0">
      <w:pPr>
        <w:tabs>
          <w:tab w:val="left" w:pos="567"/>
          <w:tab w:val="left" w:pos="916"/>
          <w:tab w:val="left" w:pos="1832"/>
          <w:tab w:val="left" w:pos="5103"/>
        </w:tabs>
        <w:spacing w:after="0" w:line="240" w:lineRule="auto"/>
        <w:ind w:left="7088" w:hanging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84033C" w:rsidRPr="00594129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594129" w:rsidRDefault="0084033C" w:rsidP="00BC46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Ваш любимый </w:t>
      </w:r>
      <w:r w:rsidR="00BC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посвященный художественной </w:t>
      </w:r>
      <w:r w:rsidR="00BC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литературе.  Расскажите о нем в пяти предложениях.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033C" w:rsidRPr="00594129" w:rsidRDefault="0084033C" w:rsidP="0084033C">
      <w:pPr>
        <w:tabs>
          <w:tab w:val="left" w:pos="7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033C" w:rsidRPr="00594129" w:rsidRDefault="0084033C" w:rsidP="00287CE0">
      <w:pPr>
        <w:tabs>
          <w:tab w:val="left" w:pos="7139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84033C" w:rsidRPr="00594129" w:rsidRDefault="0084033C" w:rsidP="0084033C">
      <w:pPr>
        <w:tabs>
          <w:tab w:val="left" w:pos="3105"/>
          <w:tab w:val="left" w:pos="7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033C" w:rsidRPr="00287CE0" w:rsidRDefault="0084033C" w:rsidP="0084033C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3 уровня сложности</w:t>
      </w:r>
    </w:p>
    <w:p w:rsidR="0084033C" w:rsidRPr="00594129" w:rsidRDefault="0084033C" w:rsidP="0084033C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Pr="00594129" w:rsidRDefault="0084033C" w:rsidP="0084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Укажите имя писателя (поэта) по историко-биографическим сведениям:</w:t>
      </w:r>
    </w:p>
    <w:p w:rsidR="0084033C" w:rsidRPr="00594129" w:rsidRDefault="0084033C" w:rsidP="008403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84033C" w:rsidRPr="006936DC" w:rsidRDefault="0084033C" w:rsidP="0084033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C460A" w:rsidRPr="00BC460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 Пушкиным стоит другой поэт — его младший современник... Как и большинство русских дворян, он с юных лет служил в гвардии. Стихотворение, написанное им </w:t>
      </w:r>
      <w:r w:rsidR="00B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60A" w:rsidRPr="00BC4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60A" w:rsidRPr="00BC4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Пушкина, повлекло за со</w:t>
      </w:r>
      <w:r w:rsidR="00B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бою ссылку на Кавказ. </w:t>
      </w:r>
      <w:r w:rsidR="00BC4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4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6DC" w:rsidRPr="006936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жизни его мы говорили: «Какое счастье жить в одно время с </w:t>
      </w:r>
      <w:r w:rsidR="006936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ним</w:t>
      </w:r>
      <w:r w:rsidR="006936DC" w:rsidRPr="006936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!» А когда становилось плохо на душе или в жизни и люди казались зверями, мы утешали себя мыслью, что там, в Ясной Поляне, живет он! И снова хотелось жить.</w:t>
      </w:r>
    </w:p>
    <w:p w:rsidR="0084033C" w:rsidRPr="006936DC" w:rsidRDefault="0084033C" w:rsidP="0084033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Pr="00545AB3" w:rsidRDefault="0084033C" w:rsidP="008403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6DC" w:rsidRPr="0069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Голос, запевший в </w:t>
      </w:r>
      <w:r w:rsidR="0069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6936DC" w:rsidRPr="00693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стихах</w:t>
      </w:r>
      <w:r w:rsidR="0069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6DC" w:rsidRPr="006936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свою женскую душу. Здесь все женское: зоркость глаза, любовная память о милых вещах, грация - тонкая и чуть капризная</w:t>
      </w:r>
      <w:r w:rsidR="006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память о Царском Селе. </w:t>
      </w:r>
      <w:r w:rsidR="006936DC" w:rsidRPr="0069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грация, эта не столько манерность, сколько видимость манерности, кажется нужной, чтобы закрыть раны, потому что подлинный лирик всегда ранен, а </w:t>
      </w:r>
      <w:r w:rsidR="0069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6936DC" w:rsidRPr="00693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подлинный лирик.</w:t>
      </w:r>
    </w:p>
    <w:p w:rsidR="0084033C" w:rsidRPr="00594129" w:rsidRDefault="0084033C" w:rsidP="002C2E36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 годы, все так же будут шуметь березы, все так же будет катить воды Катунь, все так же будут стоять Сростки, но я уверен, что слава этого человека будет расти…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CD3" w:rsidRDefault="00106CD3" w:rsidP="0084033C">
      <w:pPr>
        <w:tabs>
          <w:tab w:val="left" w:pos="7088"/>
        </w:tabs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594129" w:rsidRDefault="0084033C" w:rsidP="00287CE0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</w:p>
    <w:p w:rsidR="0084033C" w:rsidRPr="00594129" w:rsidRDefault="0084033C" w:rsidP="0084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Pr="00594129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указанных произведениях расположите отрывки в порядке их сюжетного развития в тексте. </w:t>
      </w:r>
      <w:proofErr w:type="gramStart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по каждому тексту запишите в виде последовательности букв (например:</w:t>
      </w:r>
      <w:proofErr w:type="gramEnd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А-В-Б).</w:t>
      </w:r>
      <w:proofErr w:type="gramEnd"/>
    </w:p>
    <w:p w:rsidR="0084033C" w:rsidRPr="00594129" w:rsidRDefault="0084033C" w:rsidP="0084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Pr="00594129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Pr="00594129" w:rsidRDefault="00265822" w:rsidP="0084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Ф.М. Достоевский «Преступление и наказание»</w:t>
      </w:r>
      <w:r w:rsidR="0084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033C" w:rsidRPr="00737E54" w:rsidRDefault="0084033C" w:rsidP="00620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941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203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r w:rsidR="0062034B" w:rsidRPr="00620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Всё </w:t>
      </w:r>
      <w:proofErr w:type="gramStart"/>
      <w:r w:rsidR="0062034B" w:rsidRPr="00620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proofErr w:type="gramEnd"/>
      <w:r w:rsidR="0062034B" w:rsidRPr="00620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воскресении Лазаря</w:t>
      </w:r>
      <w:r w:rsidR="00620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2034B" w:rsidRPr="00620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— отрывисто и сурово прошептала она и стала неподвижно, отвернувшись в сторону, не смея и как бы стыдясь поднять на него глаза. Лихорадочная дрожь ее еще продолжалась. Огарок уже давно погасал в кривом </w:t>
      </w:r>
      <w:r w:rsidR="0062034B" w:rsidRPr="00620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подсвечнике, тускло освещая в этой нищенской комнате убийцу и блудницу, странно </w:t>
      </w:r>
      <w:proofErr w:type="gramStart"/>
      <w:r w:rsidR="0062034B" w:rsidRPr="00620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сошедшихся</w:t>
      </w:r>
      <w:proofErr w:type="gramEnd"/>
      <w:r w:rsidR="0062034B" w:rsidRPr="00620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чтением вечной книги.</w:t>
      </w:r>
      <w:r w:rsidR="00620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4033C" w:rsidRPr="0036436A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033C" w:rsidRPr="00594129" w:rsidRDefault="0084033C" w:rsidP="00840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34B" w:rsidRPr="0062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бросился в угол, запустил руку под обои и стал вытаскивать вещи и нагружать ими карманы. Всего оказалось восемь штук: две маленькие коробки с серьгами или с чем-то в этом роде — он хорошенько не посмотрел; потом </w:t>
      </w:r>
      <w:proofErr w:type="gramStart"/>
      <w:r w:rsidR="0062034B" w:rsidRPr="006203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небольшие сафьянные футляра</w:t>
      </w:r>
      <w:proofErr w:type="gramEnd"/>
      <w:r w:rsidR="0062034B" w:rsidRPr="006203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цепочка была просто завернута в газетную бумагу. Еще что-то в газетной бумаге, кажется орден...</w:t>
      </w:r>
      <w:r w:rsidR="0062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33C" w:rsidRPr="00594129" w:rsidRDefault="0084033C" w:rsidP="00840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4033C" w:rsidRPr="00594129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2034B" w:rsidRPr="0062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того же дня, когда уже заперли казармы, Раскольников лежал на нарах и думал о ней. В этот день ему даже показалось, что как будто все каторжные, бывшие враги его, уже глядели на него иначе. Он даже сам заговаривал с ними, и ему отвечали ласково. </w:t>
      </w:r>
      <w:r w:rsidR="0062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55FC" w:rsidRDefault="00C455FC" w:rsidP="0084033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33C" w:rsidRDefault="00E31C46" w:rsidP="0084033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И.А. Бунин «Лапти»</w:t>
      </w:r>
    </w:p>
    <w:p w:rsidR="0084033C" w:rsidRDefault="0084033C" w:rsidP="00287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день несло непроглядной вьюгой. В белом от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  <w:proofErr w:type="gram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холодном хуторском доме стоял бледный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сумрaк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было большое горе: был тяжело болен ребенок. И в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бреду он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чaсто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плaкaл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просил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дaть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кaкие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крaсные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лaпти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33C" w:rsidRDefault="0084033C" w:rsidP="00840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Pr="00594129" w:rsidRDefault="0084033C" w:rsidP="00840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пaзухой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Нефедa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лежaли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новенькие ребячьи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лaпти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пузырек с фуксином.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33C" w:rsidRPr="00594129" w:rsidRDefault="0084033C" w:rsidP="00840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Default="0084033C" w:rsidP="00E31C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Пообед</w:t>
      </w:r>
      <w:proofErr w:type="gram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стaло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смеркaться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смерклось -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Нефедa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было. Решили, что,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proofErr w:type="gram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ночевaть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остaлся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бог донес. Обыденкой в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погоду не вернешься.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ждaть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зaвтрa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рaньше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обедa</w:t>
      </w:r>
      <w:proofErr w:type="spellEnd"/>
      <w:r w:rsidR="00E31C46" w:rsidRPr="00E31C4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4033C" w:rsidRDefault="0084033C" w:rsidP="0084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594129" w:rsidRDefault="00E31C46" w:rsidP="0084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В.Г. Распутин «Наташа»</w:t>
      </w:r>
    </w:p>
    <w:p w:rsidR="0084033C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F2458" w:rsidRPr="008F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ждал и день, и два, и три – Наташа не появлялась. Конечно, у нее могли скопиться отгулы за внеочередные дежурства, она могла заболеть, много чего могло быть, но я уже чувствовал, что все это не то. Когда, </w:t>
      </w:r>
      <w:proofErr w:type="gramStart"/>
      <w:r w:rsidR="008F2458" w:rsidRPr="008F2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="008F2458" w:rsidRPr="008F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решившись, я спросил о ней, мне ответили, что Наташа уволилась и уехала из этого города.</w:t>
      </w:r>
      <w:r w:rsidR="008F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33C" w:rsidRPr="00594129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Pr="008F2458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DFC" w:rsidRP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мои вытягиваются, руки выдвигаются вперед, солнечный свет сильным порывом подхватывает меня и возносит высоко вверх. Рядом с собой я обнаруживаю девушку, она улыбкой пытается успокоить мое волнение, но даже и ей это не под силу.</w:t>
      </w:r>
      <w:r w:rsidR="009B4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458" w:rsidRPr="008F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&lt;…&gt; Мы проплываем над Ангарой, делаем и круг, и второй над ее истоком и уходим далеко от берегов в Байкал.</w:t>
      </w:r>
    </w:p>
    <w:p w:rsidR="0084033C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4033C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E11FB" w:rsidRPr="00B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на обычные вопросы врача о самочувствии, я наблюдал потихоньку за пытающейся скрыться за его спиной и никак не помещающейся за ней девушкой и узнавал ее все больше и больше. Не было никаких сомнений, что я прежде встречал ее</w:t>
      </w:r>
      <w:r w:rsidR="00B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BE1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4033C" w:rsidRPr="00817C24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Pr="00594129" w:rsidRDefault="0084033C" w:rsidP="00287CE0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9 баллов</w:t>
      </w:r>
    </w:p>
    <w:p w:rsidR="0084033C" w:rsidRPr="00594129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3C" w:rsidRPr="00594129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Перед Вами фрагмент 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</w:t>
      </w:r>
      <w:r w:rsidR="0019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«Поэзия Ф. И. Тютчева»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известного </w:t>
      </w:r>
      <w:r w:rsidR="0019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философа и литературного критика В.С. Соловьева.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 свое сог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ласие или несогласие с автором в 5-10 предложениях. </w:t>
      </w:r>
    </w:p>
    <w:p w:rsidR="001970AF" w:rsidRPr="001970AF" w:rsidRDefault="001970AF" w:rsidP="001970AF">
      <w:pPr>
        <w:pStyle w:val="a3"/>
        <w:ind w:firstLine="426"/>
        <w:jc w:val="both"/>
        <w:rPr>
          <w:color w:val="212529"/>
        </w:rPr>
      </w:pPr>
      <w:r w:rsidRPr="001970AF">
        <w:rPr>
          <w:color w:val="212529"/>
        </w:rPr>
        <w:t xml:space="preserve">Прежде </w:t>
      </w:r>
      <w:proofErr w:type="gramStart"/>
      <w:r w:rsidRPr="001970AF">
        <w:rPr>
          <w:color w:val="212529"/>
        </w:rPr>
        <w:t>всего</w:t>
      </w:r>
      <w:proofErr w:type="gramEnd"/>
      <w:r w:rsidRPr="001970AF">
        <w:rPr>
          <w:color w:val="212529"/>
        </w:rPr>
        <w:t xml:space="preserve"> бросается в глаза при знакомстве с нашим поэтом созвучие его вдохновения с жизнью природы,</w:t>
      </w:r>
      <w:r>
        <w:rPr>
          <w:color w:val="212529"/>
        </w:rPr>
        <w:t xml:space="preserve"> </w:t>
      </w:r>
      <w:r w:rsidRPr="001970AF">
        <w:rPr>
          <w:color w:val="212529"/>
        </w:rPr>
        <w:t xml:space="preserve">- совершенное воспроизведение им физических явлений как состояний и действий живой души. Конечно, все действительные поэты и художники чувствуют жизнь природы и представляют ее в одушевленных образах; но преимущество Тютчева перед многими из них состоит в том, что он вполне и сознательно верил в то, что </w:t>
      </w:r>
      <w:r w:rsidRPr="001970AF">
        <w:rPr>
          <w:color w:val="212529"/>
        </w:rPr>
        <w:lastRenderedPageBreak/>
        <w:t>чувствовал,</w:t>
      </w:r>
      <w:r>
        <w:rPr>
          <w:color w:val="212529"/>
        </w:rPr>
        <w:t xml:space="preserve"> </w:t>
      </w:r>
      <w:r w:rsidRPr="001970AF">
        <w:rPr>
          <w:color w:val="212529"/>
        </w:rPr>
        <w:t xml:space="preserve">- ощущаемую им живую красоту принимал и понимал не как свою фантазию, а как истину. </w:t>
      </w:r>
      <w:r>
        <w:rPr>
          <w:color w:val="212529"/>
        </w:rPr>
        <w:t xml:space="preserve"> </w:t>
      </w:r>
      <w:r w:rsidRPr="001970AF">
        <w:rPr>
          <w:color w:val="212529"/>
        </w:rPr>
        <w:t xml:space="preserve">&lt;…&gt; Тютчев не верил в эту смерть природы, и ее красота не была для него пустым звуком. Ему не </w:t>
      </w:r>
      <w:proofErr w:type="gramStart"/>
      <w:r w:rsidRPr="001970AF">
        <w:rPr>
          <w:color w:val="212529"/>
        </w:rPr>
        <w:t>приходилось искать душу мира &lt;</w:t>
      </w:r>
      <w:r>
        <w:rPr>
          <w:color w:val="212529"/>
        </w:rPr>
        <w:t>…</w:t>
      </w:r>
      <w:r w:rsidRPr="001970AF">
        <w:rPr>
          <w:color w:val="212529"/>
        </w:rPr>
        <w:t>&gt; она сама сходилась</w:t>
      </w:r>
      <w:proofErr w:type="gramEnd"/>
      <w:r w:rsidRPr="001970AF">
        <w:rPr>
          <w:color w:val="212529"/>
        </w:rPr>
        <w:t xml:space="preserve"> с ним и в блеске молодой весны, и в "светлости осенних вечеров"; в сверканье пламенных зарниц и в шуме ночного моря она сама намекала ему на свои роковые тайны.  &lt;</w:t>
      </w:r>
      <w:r>
        <w:rPr>
          <w:color w:val="212529"/>
        </w:rPr>
        <w:t>…</w:t>
      </w:r>
      <w:r w:rsidRPr="001970AF">
        <w:rPr>
          <w:color w:val="212529"/>
        </w:rPr>
        <w:t>&gt; Живое отношение к природе есть существенный признак поэзи</w:t>
      </w:r>
      <w:r>
        <w:rPr>
          <w:color w:val="212529"/>
        </w:rPr>
        <w:t>и вообще</w:t>
      </w:r>
      <w:proofErr w:type="gramStart"/>
      <w:r>
        <w:rPr>
          <w:color w:val="212529"/>
        </w:rPr>
        <w:t>…</w:t>
      </w:r>
      <w:r w:rsidRPr="001970AF">
        <w:rPr>
          <w:color w:val="212529"/>
        </w:rPr>
        <w:t xml:space="preserve"> Н</w:t>
      </w:r>
      <w:proofErr w:type="gramEnd"/>
      <w:r w:rsidRPr="001970AF">
        <w:rPr>
          <w:color w:val="212529"/>
        </w:rPr>
        <w:t xml:space="preserve">о у Тютчева, как я уже заметил, важно и дорого то, что он не только чувствовал, а и мыслил, как поэт, - что он был убежден в объективной истине поэтического воззрения на природу.  </w:t>
      </w:r>
    </w:p>
    <w:p w:rsidR="0084033C" w:rsidRPr="00594129" w:rsidRDefault="001970AF" w:rsidP="00287CE0">
      <w:pPr>
        <w:pStyle w:val="a3"/>
        <w:tabs>
          <w:tab w:val="left" w:pos="7088"/>
        </w:tabs>
        <w:ind w:firstLine="426"/>
        <w:jc w:val="right"/>
      </w:pPr>
      <w:r w:rsidRPr="001970AF">
        <w:rPr>
          <w:color w:val="212529"/>
        </w:rPr>
        <w:t> </w:t>
      </w:r>
      <w:r w:rsidR="0084033C" w:rsidRPr="009C6838">
        <w:t xml:space="preserve"> </w:t>
      </w:r>
      <w:r w:rsidR="0084033C">
        <w:t xml:space="preserve"> </w:t>
      </w:r>
      <w:r w:rsidR="0084033C">
        <w:tab/>
      </w:r>
      <w:r w:rsidR="0084033C" w:rsidRPr="00594129">
        <w:rPr>
          <w:b/>
        </w:rPr>
        <w:t>10 баллов</w:t>
      </w:r>
    </w:p>
    <w:p w:rsidR="0084033C" w:rsidRPr="00594129" w:rsidRDefault="0084033C" w:rsidP="0084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напишите мини-сочинение, опираясь на предложенные вопросы.</w:t>
      </w:r>
      <w:r w:rsid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сочинения не менее 150 слов.</w:t>
      </w:r>
    </w:p>
    <w:p w:rsidR="0084033C" w:rsidRDefault="0084033C" w:rsidP="0084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033C" w:rsidRDefault="00FD382C" w:rsidP="00FD382C">
      <w:pPr>
        <w:pStyle w:val="a3"/>
        <w:spacing w:before="0" w:beforeAutospacing="0" w:after="0" w:afterAutospacing="0"/>
        <w:ind w:firstLine="425"/>
        <w:jc w:val="center"/>
        <w:rPr>
          <w:b/>
          <w:color w:val="333333"/>
        </w:rPr>
      </w:pPr>
      <w:r>
        <w:rPr>
          <w:b/>
          <w:color w:val="333333"/>
        </w:rPr>
        <w:t>Земля родная</w:t>
      </w:r>
    </w:p>
    <w:p w:rsidR="00FD382C" w:rsidRPr="00287CE0" w:rsidRDefault="00FD382C" w:rsidP="00FD38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Судьба сделала меня специалистом по древней русской литературе. Впрочем, что значит "судьба"? Судьба была во мне самом: в моих склонностях и интересах, в моем выборе факультета в Ленинградском университете и в том, к кому из профессоров я стал ходить на занятия. Меня интересовали старые рукописи, меня интересовала литература, меня притягивала к себе Древняя Русь и народное творчество. Если сложить все это вместе и умножить на известную усидчивость и некоторое упрямство в ведении поисков, то все это вместе и открыло мне дорогу к внимательному изучению древней русской литературы.</w:t>
      </w:r>
    </w:p>
    <w:p w:rsidR="00FD382C" w:rsidRPr="00287CE0" w:rsidRDefault="00FD382C" w:rsidP="00FD3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 та же судьба, жившая во мне самом, одновременно постоянно отвлекала меня от занятий академической наукой. По натуре я, очевидно, человек беспокойный. Поэтому я часто выхожу за границы строгой науки, за пределы того, чем мне положено заниматься по моей "академической специальности". Я часто выступаю в широкой печати и пишу в "неакадемических" жанрах. Меня волнует иногда то судьба древних рукописей, когда они заброшены и не изучаются, то древних памятников, которые разрушаются, я боюсь фантазий реставраторов, слишком смело иногда "восстанавливающих" памятники по своему вкусу, волнует судьба старых русских городов в условиях растущей промышленности, интересует воспитание в нашей молодежи патриотизма и многое, многое другое.</w:t>
      </w:r>
    </w:p>
    <w:p w:rsidR="00FD382C" w:rsidRPr="00287CE0" w:rsidRDefault="00FD382C" w:rsidP="00FD38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этой раскрытой сейчас читателем книге отразились многие из моих неакадемических волнений. Я бы мог назвать мою книгу – "книгой беспокойств". Здесь многое из моих беспокойств, и беспокойства я бы хотел передать моим читателям, – содействовать воспитанию в них деятельного, творческого патриотизма. Не патриотизма, удовлетворяющегося достигнутым, а патриотизма, устремленного к лучшему, стремящегося донести это лучшее – и из прошлого, и из настоящего – до будущих поколений. Чтобы не ошибаться впредь, мы должны помнить о своих ошибках в прошлом. Надо любить свое прошлое и гордиться им, но любить прошлое нужно не просто так, а лучшее в нем, – чем действительно можно гордиться и что нужно нам и сейчас, и впредь.</w:t>
      </w:r>
    </w:p>
    <w:p w:rsidR="00FD382C" w:rsidRPr="00287CE0" w:rsidRDefault="00FD382C" w:rsidP="00FD38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Я никогда не был и не буду коллекционером. Я хочу, чтобы все ценности принадлежали всем и служили всем, оставаясь на своих местах. Вся земля владеет и хранит ценности, сокровища прошлого. Это и красивый пейзаж, и красивые города, а в городах свои, собранные многими поколениями памятники искусств. А в селах – традиции народного творчества, трудовые навыки. Ценностями являются не только материальные памятники, но и добрые обычаи, представления о добром и </w:t>
      </w:r>
      <w:proofErr w:type="gramStart"/>
      <w:r w:rsidRPr="00287C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красивом</w:t>
      </w:r>
      <w:proofErr w:type="gramEnd"/>
      <w:r w:rsidRPr="00287C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традиции гостеприимства, приветливости, умение ощутить в другом свое, доброе. Ценностями является язык, накопленные литературные произведения. Всего не перечислишь.</w:t>
      </w:r>
    </w:p>
    <w:p w:rsidR="00FD382C" w:rsidRPr="00287CE0" w:rsidRDefault="00FD382C" w:rsidP="00FD38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Что такое наша Земля? Это с невероятной, непредставимой скоростью мчащаяся в космическом пространстве сокровищница необычайно разнообразных и необычайно хрупких созданий человеческих рук и человеческого мозга. Я назвал свою книгу "Земля родная". Слово "земля" в русском языке имеет много значений. Это и почва, и страна, и народ (в последнем смысле говорится о Русской земле в "Слове о полку Игореве"), и весь земной шар.</w:t>
      </w:r>
    </w:p>
    <w:p w:rsidR="00FD382C" w:rsidRPr="00287CE0" w:rsidRDefault="00FD382C" w:rsidP="00FD38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названии моей книги слово "земля" может быть понято во всех этих смыслах.</w:t>
      </w:r>
    </w:p>
    <w:p w:rsidR="00FD382C" w:rsidRPr="00287CE0" w:rsidRDefault="00FD382C" w:rsidP="00FD38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Человека создает земля. Без нее он ничто. Но и землю создает человек. От человека зависит ее сохранность, мир на земле, умножение ее богатств. От человека зависит создать условия, при которых будут сохраняться, расти и умножаться ценности культуры, когда все люди будут интеллектуально богатыми и интеллектуально здоровыми.</w:t>
      </w:r>
    </w:p>
    <w:p w:rsidR="00FD382C" w:rsidRPr="00FD382C" w:rsidRDefault="00FD382C" w:rsidP="00FD38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3C" w:rsidRPr="00CE5CDC" w:rsidRDefault="00CE5CDC" w:rsidP="00CE5C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5C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Дмитрий Сергеевич Лихачев</w:t>
      </w:r>
    </w:p>
    <w:p w:rsidR="0084033C" w:rsidRPr="00594129" w:rsidRDefault="0084033C" w:rsidP="0084033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4033C" w:rsidRPr="00594129" w:rsidRDefault="0084033C" w:rsidP="0084033C">
      <w:pPr>
        <w:tabs>
          <w:tab w:val="left" w:pos="70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E5C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автор понимает под судьбой?</w:t>
      </w:r>
    </w:p>
    <w:p w:rsidR="0084033C" w:rsidRDefault="0084033C" w:rsidP="0084033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E5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Д.С. Лихачев мог бы назвать свою книгу – «книгой беспокойств»?</w:t>
      </w:r>
    </w:p>
    <w:p w:rsidR="0084033C" w:rsidRPr="00594129" w:rsidRDefault="0084033C" w:rsidP="0084033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трактовку получает в этом тексте патриотизм?</w:t>
      </w:r>
    </w:p>
    <w:p w:rsidR="0084033C" w:rsidRDefault="0084033C" w:rsidP="0084033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с точки зрения автора, входит в понятие культурные ценности?</w:t>
      </w:r>
    </w:p>
    <w:p w:rsidR="0084033C" w:rsidRDefault="0084033C" w:rsidP="00342570">
      <w:pPr>
        <w:tabs>
          <w:tab w:val="left" w:pos="426"/>
          <w:tab w:val="left" w:pos="70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словом «земля», вынесенным в заглавие книги Д.С. Лихачева «Земля родная»?</w:t>
      </w:r>
    </w:p>
    <w:p w:rsidR="0084033C" w:rsidRPr="00594129" w:rsidRDefault="0084033C" w:rsidP="0084033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E0" w:rsidRPr="00594129" w:rsidRDefault="00287CE0" w:rsidP="00287CE0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287CE0" w:rsidRPr="00F678BF" w:rsidRDefault="00287CE0" w:rsidP="00287CE0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F678BF">
        <w:rPr>
          <w:rFonts w:ascii="Times New Roman" w:hAnsi="Times New Roman"/>
          <w:b/>
          <w:i/>
          <w:sz w:val="26"/>
          <w:szCs w:val="26"/>
        </w:rPr>
        <w:t>Желаем удачи!</w:t>
      </w:r>
    </w:p>
    <w:p w:rsidR="0084033C" w:rsidRDefault="0084033C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CE0" w:rsidRDefault="00287CE0" w:rsidP="00840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8F2" w:rsidRDefault="00D118F2" w:rsidP="002332D6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8F2" w:rsidRDefault="00D118F2" w:rsidP="002332D6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CE0" w:rsidRDefault="00287CE0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E0" w:rsidRDefault="00287CE0" w:rsidP="00BF6AF1">
      <w:pPr>
        <w:spacing w:after="0" w:line="240" w:lineRule="auto"/>
      </w:pPr>
      <w:r>
        <w:separator/>
      </w:r>
    </w:p>
  </w:endnote>
  <w:endnote w:type="continuationSeparator" w:id="0">
    <w:p w:rsidR="00287CE0" w:rsidRDefault="00287CE0" w:rsidP="00BF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E0" w:rsidRDefault="00287CE0" w:rsidP="00BF6AF1">
      <w:pPr>
        <w:spacing w:after="0" w:line="240" w:lineRule="auto"/>
      </w:pPr>
      <w:r>
        <w:separator/>
      </w:r>
    </w:p>
  </w:footnote>
  <w:footnote w:type="continuationSeparator" w:id="0">
    <w:p w:rsidR="00287CE0" w:rsidRDefault="00287CE0" w:rsidP="00BF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7E0"/>
    <w:multiLevelType w:val="hybridMultilevel"/>
    <w:tmpl w:val="37B8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2EDC"/>
    <w:multiLevelType w:val="multilevel"/>
    <w:tmpl w:val="EB9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A"/>
    <w:rsid w:val="00012569"/>
    <w:rsid w:val="00013AD7"/>
    <w:rsid w:val="00042952"/>
    <w:rsid w:val="000563A9"/>
    <w:rsid w:val="00057AD0"/>
    <w:rsid w:val="000807F9"/>
    <w:rsid w:val="00081F19"/>
    <w:rsid w:val="00092B22"/>
    <w:rsid w:val="00095C18"/>
    <w:rsid w:val="000A02FA"/>
    <w:rsid w:val="000A29C2"/>
    <w:rsid w:val="000C7262"/>
    <w:rsid w:val="000E45CA"/>
    <w:rsid w:val="00101586"/>
    <w:rsid w:val="00106CD3"/>
    <w:rsid w:val="001131CD"/>
    <w:rsid w:val="001205BE"/>
    <w:rsid w:val="00142D1D"/>
    <w:rsid w:val="00157624"/>
    <w:rsid w:val="00165B68"/>
    <w:rsid w:val="00171C6E"/>
    <w:rsid w:val="00174813"/>
    <w:rsid w:val="00176DCB"/>
    <w:rsid w:val="00181402"/>
    <w:rsid w:val="00190917"/>
    <w:rsid w:val="00196EAE"/>
    <w:rsid w:val="001970AF"/>
    <w:rsid w:val="001C3928"/>
    <w:rsid w:val="001D302D"/>
    <w:rsid w:val="001E3116"/>
    <w:rsid w:val="001E410C"/>
    <w:rsid w:val="001E5D26"/>
    <w:rsid w:val="00205AD9"/>
    <w:rsid w:val="002332D6"/>
    <w:rsid w:val="00255B79"/>
    <w:rsid w:val="00265822"/>
    <w:rsid w:val="002658D7"/>
    <w:rsid w:val="00266C03"/>
    <w:rsid w:val="00275487"/>
    <w:rsid w:val="0027707E"/>
    <w:rsid w:val="00287CE0"/>
    <w:rsid w:val="00293AEE"/>
    <w:rsid w:val="002A13A0"/>
    <w:rsid w:val="002A1E64"/>
    <w:rsid w:val="002C2E36"/>
    <w:rsid w:val="002C37C3"/>
    <w:rsid w:val="002C4DEC"/>
    <w:rsid w:val="002F5E26"/>
    <w:rsid w:val="00301575"/>
    <w:rsid w:val="00305C84"/>
    <w:rsid w:val="003216A2"/>
    <w:rsid w:val="00322A76"/>
    <w:rsid w:val="00342570"/>
    <w:rsid w:val="00361018"/>
    <w:rsid w:val="003813B2"/>
    <w:rsid w:val="003863A8"/>
    <w:rsid w:val="0038728B"/>
    <w:rsid w:val="00390103"/>
    <w:rsid w:val="00395387"/>
    <w:rsid w:val="003C5886"/>
    <w:rsid w:val="003C7325"/>
    <w:rsid w:val="003E0CB2"/>
    <w:rsid w:val="003E5F1A"/>
    <w:rsid w:val="003F0D84"/>
    <w:rsid w:val="003F17AA"/>
    <w:rsid w:val="0041433F"/>
    <w:rsid w:val="00414B22"/>
    <w:rsid w:val="00417D3D"/>
    <w:rsid w:val="00421779"/>
    <w:rsid w:val="004243F3"/>
    <w:rsid w:val="00440220"/>
    <w:rsid w:val="0047025A"/>
    <w:rsid w:val="00492EAA"/>
    <w:rsid w:val="004A6100"/>
    <w:rsid w:val="004B14FF"/>
    <w:rsid w:val="004B432F"/>
    <w:rsid w:val="004B5D5C"/>
    <w:rsid w:val="004D19F9"/>
    <w:rsid w:val="004F7CDF"/>
    <w:rsid w:val="00504985"/>
    <w:rsid w:val="00534052"/>
    <w:rsid w:val="00540C04"/>
    <w:rsid w:val="00545AB3"/>
    <w:rsid w:val="00554D9E"/>
    <w:rsid w:val="00574512"/>
    <w:rsid w:val="00574925"/>
    <w:rsid w:val="005A5058"/>
    <w:rsid w:val="005A56B5"/>
    <w:rsid w:val="005B599D"/>
    <w:rsid w:val="005C679D"/>
    <w:rsid w:val="005F1252"/>
    <w:rsid w:val="005F1597"/>
    <w:rsid w:val="00607688"/>
    <w:rsid w:val="00611DF8"/>
    <w:rsid w:val="006152A7"/>
    <w:rsid w:val="0062034B"/>
    <w:rsid w:val="00622385"/>
    <w:rsid w:val="00622644"/>
    <w:rsid w:val="0062390E"/>
    <w:rsid w:val="00627D26"/>
    <w:rsid w:val="006464AF"/>
    <w:rsid w:val="00656C0E"/>
    <w:rsid w:val="006605F8"/>
    <w:rsid w:val="006633AC"/>
    <w:rsid w:val="006675B6"/>
    <w:rsid w:val="00676CBF"/>
    <w:rsid w:val="00682E25"/>
    <w:rsid w:val="006900E6"/>
    <w:rsid w:val="006936DC"/>
    <w:rsid w:val="006B5F03"/>
    <w:rsid w:val="006F13BB"/>
    <w:rsid w:val="006F2F3C"/>
    <w:rsid w:val="00702583"/>
    <w:rsid w:val="00724622"/>
    <w:rsid w:val="0073270F"/>
    <w:rsid w:val="00737E54"/>
    <w:rsid w:val="007508A7"/>
    <w:rsid w:val="00751F6E"/>
    <w:rsid w:val="007630BC"/>
    <w:rsid w:val="00771BBC"/>
    <w:rsid w:val="00790709"/>
    <w:rsid w:val="007B06F6"/>
    <w:rsid w:val="007B2A19"/>
    <w:rsid w:val="007C5384"/>
    <w:rsid w:val="007D60B8"/>
    <w:rsid w:val="007E2926"/>
    <w:rsid w:val="007E29E8"/>
    <w:rsid w:val="007E7CC3"/>
    <w:rsid w:val="00802A4E"/>
    <w:rsid w:val="00817C24"/>
    <w:rsid w:val="0082393F"/>
    <w:rsid w:val="0083254B"/>
    <w:rsid w:val="00835182"/>
    <w:rsid w:val="0084033C"/>
    <w:rsid w:val="00851362"/>
    <w:rsid w:val="00856B2F"/>
    <w:rsid w:val="00867702"/>
    <w:rsid w:val="008729D9"/>
    <w:rsid w:val="0087307A"/>
    <w:rsid w:val="00896B17"/>
    <w:rsid w:val="008C1DF8"/>
    <w:rsid w:val="008C72B2"/>
    <w:rsid w:val="008F2458"/>
    <w:rsid w:val="0090264A"/>
    <w:rsid w:val="009211ED"/>
    <w:rsid w:val="009437FA"/>
    <w:rsid w:val="009442A8"/>
    <w:rsid w:val="009566F7"/>
    <w:rsid w:val="00962BD7"/>
    <w:rsid w:val="009678CA"/>
    <w:rsid w:val="00986529"/>
    <w:rsid w:val="0099082A"/>
    <w:rsid w:val="0099676D"/>
    <w:rsid w:val="009B3483"/>
    <w:rsid w:val="009B4DFC"/>
    <w:rsid w:val="009C6838"/>
    <w:rsid w:val="009D1287"/>
    <w:rsid w:val="009F2BFE"/>
    <w:rsid w:val="009F4613"/>
    <w:rsid w:val="00A333D5"/>
    <w:rsid w:val="00A3416C"/>
    <w:rsid w:val="00A36C6E"/>
    <w:rsid w:val="00A456A0"/>
    <w:rsid w:val="00A544C9"/>
    <w:rsid w:val="00A56C4F"/>
    <w:rsid w:val="00A5752C"/>
    <w:rsid w:val="00A62167"/>
    <w:rsid w:val="00A66A5D"/>
    <w:rsid w:val="00A725F3"/>
    <w:rsid w:val="00A875F9"/>
    <w:rsid w:val="00A92E1F"/>
    <w:rsid w:val="00AA1EC3"/>
    <w:rsid w:val="00AC4204"/>
    <w:rsid w:val="00AE5138"/>
    <w:rsid w:val="00AE625F"/>
    <w:rsid w:val="00AF0AD1"/>
    <w:rsid w:val="00B05BA2"/>
    <w:rsid w:val="00B10561"/>
    <w:rsid w:val="00B30AB7"/>
    <w:rsid w:val="00B51546"/>
    <w:rsid w:val="00B6352F"/>
    <w:rsid w:val="00B742DC"/>
    <w:rsid w:val="00B82D7F"/>
    <w:rsid w:val="00B905C7"/>
    <w:rsid w:val="00B970E8"/>
    <w:rsid w:val="00BB4A8E"/>
    <w:rsid w:val="00BC0F23"/>
    <w:rsid w:val="00BC10E8"/>
    <w:rsid w:val="00BC3228"/>
    <w:rsid w:val="00BC460A"/>
    <w:rsid w:val="00BC6B26"/>
    <w:rsid w:val="00BD0B1D"/>
    <w:rsid w:val="00BE11FB"/>
    <w:rsid w:val="00BF0028"/>
    <w:rsid w:val="00BF2E33"/>
    <w:rsid w:val="00BF6AF1"/>
    <w:rsid w:val="00C332B9"/>
    <w:rsid w:val="00C4235B"/>
    <w:rsid w:val="00C455FC"/>
    <w:rsid w:val="00C644F9"/>
    <w:rsid w:val="00CA0EFF"/>
    <w:rsid w:val="00CA5445"/>
    <w:rsid w:val="00CC1C5B"/>
    <w:rsid w:val="00CD44C4"/>
    <w:rsid w:val="00CE5CDC"/>
    <w:rsid w:val="00D006A7"/>
    <w:rsid w:val="00D118F2"/>
    <w:rsid w:val="00D13ECF"/>
    <w:rsid w:val="00D239D5"/>
    <w:rsid w:val="00D24B98"/>
    <w:rsid w:val="00D25F5C"/>
    <w:rsid w:val="00D64EBA"/>
    <w:rsid w:val="00D710C4"/>
    <w:rsid w:val="00D806A7"/>
    <w:rsid w:val="00D851E5"/>
    <w:rsid w:val="00D944AA"/>
    <w:rsid w:val="00D95C9D"/>
    <w:rsid w:val="00DA1839"/>
    <w:rsid w:val="00DA318E"/>
    <w:rsid w:val="00DB057D"/>
    <w:rsid w:val="00DB73D4"/>
    <w:rsid w:val="00DC7438"/>
    <w:rsid w:val="00DD7E6E"/>
    <w:rsid w:val="00DE7EF5"/>
    <w:rsid w:val="00DF37FC"/>
    <w:rsid w:val="00DF3E9B"/>
    <w:rsid w:val="00E0783F"/>
    <w:rsid w:val="00E16C7B"/>
    <w:rsid w:val="00E31C46"/>
    <w:rsid w:val="00E32259"/>
    <w:rsid w:val="00E504CB"/>
    <w:rsid w:val="00E51B96"/>
    <w:rsid w:val="00E61FF9"/>
    <w:rsid w:val="00E6735C"/>
    <w:rsid w:val="00E7026F"/>
    <w:rsid w:val="00EA0C7B"/>
    <w:rsid w:val="00EB2DB3"/>
    <w:rsid w:val="00ED1BEB"/>
    <w:rsid w:val="00EE35EC"/>
    <w:rsid w:val="00EE6371"/>
    <w:rsid w:val="00F27E0C"/>
    <w:rsid w:val="00F33CF9"/>
    <w:rsid w:val="00F36A91"/>
    <w:rsid w:val="00F370B2"/>
    <w:rsid w:val="00F430CD"/>
    <w:rsid w:val="00F43567"/>
    <w:rsid w:val="00F678BF"/>
    <w:rsid w:val="00FA1B30"/>
    <w:rsid w:val="00FC352E"/>
    <w:rsid w:val="00FD382C"/>
    <w:rsid w:val="00FE573D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A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AF1"/>
  </w:style>
  <w:style w:type="paragraph" w:styleId="a7">
    <w:name w:val="footer"/>
    <w:basedOn w:val="a"/>
    <w:link w:val="a8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AF1"/>
  </w:style>
  <w:style w:type="paragraph" w:styleId="a9">
    <w:name w:val="List Paragraph"/>
    <w:basedOn w:val="a"/>
    <w:uiPriority w:val="34"/>
    <w:qFormat/>
    <w:rsid w:val="0069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A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AF1"/>
  </w:style>
  <w:style w:type="paragraph" w:styleId="a7">
    <w:name w:val="footer"/>
    <w:basedOn w:val="a"/>
    <w:link w:val="a8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AF1"/>
  </w:style>
  <w:style w:type="paragraph" w:styleId="a9">
    <w:name w:val="List Paragraph"/>
    <w:basedOn w:val="a"/>
    <w:uiPriority w:val="34"/>
    <w:qFormat/>
    <w:rsid w:val="0069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033">
                  <w:marLeft w:val="345"/>
                  <w:marRight w:val="345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3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1546-C797-4F28-A916-B6BBFCCF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2021-03-05T03:37:00Z</dcterms:created>
  <dcterms:modified xsi:type="dcterms:W3CDTF">2021-03-05T03:41:00Z</dcterms:modified>
</cp:coreProperties>
</file>