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D5" w:rsidRDefault="006C50D5" w:rsidP="006C50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РФ</w:t>
      </w:r>
    </w:p>
    <w:p w:rsidR="006C50D5" w:rsidRDefault="006C50D5" w:rsidP="006C50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ректоров вузов Томской области</w:t>
      </w:r>
    </w:p>
    <w:p w:rsidR="006C50D5" w:rsidRDefault="006C50D5" w:rsidP="006C50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Открытая региональная межвузовская олимпиада 2020-2021 гг.</w:t>
      </w:r>
    </w:p>
    <w:p w:rsidR="006C50D5" w:rsidRDefault="006C50D5" w:rsidP="006C50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РУССКИЙ ЯЗЫК (10-11 класс)</w:t>
      </w:r>
    </w:p>
    <w:p w:rsidR="006C50D5" w:rsidRDefault="006C50D5" w:rsidP="006C50D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Второй этап </w:t>
      </w:r>
    </w:p>
    <w:p w:rsidR="006C50D5" w:rsidRDefault="006C50D5" w:rsidP="006C50D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 вариант</w:t>
      </w:r>
    </w:p>
    <w:p w:rsidR="006C50D5" w:rsidRDefault="006C50D5" w:rsidP="006C50D5">
      <w:pPr>
        <w:spacing w:after="0"/>
        <w:rPr>
          <w:rFonts w:ascii="Times New Roman" w:hAnsi="Times New Roman"/>
        </w:rPr>
      </w:pPr>
    </w:p>
    <w:p w:rsidR="006C50D5" w:rsidRDefault="006C50D5" w:rsidP="006C50D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Разбейте слова на 3 группы в зависимости от произношения согласного звука в приставке и объясните принцип этого разбиения: </w:t>
      </w:r>
      <w:r>
        <w:rPr>
          <w:rFonts w:ascii="Times New Roman" w:hAnsi="Times New Roman"/>
          <w:i/>
          <w:sz w:val="20"/>
          <w:szCs w:val="20"/>
        </w:rPr>
        <w:t>открытка, отнюдь, отзыв, отшить, отдушина, отсюда, отчет, отвертка, отметка, отрезок, отбросы, отгадка, отпечаток.</w:t>
      </w:r>
    </w:p>
    <w:p w:rsidR="006C50D5" w:rsidRPr="00326BE2" w:rsidRDefault="006C50D5" w:rsidP="006C50D5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0,5 балла за каждый правильный пример = 6,5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50D5" w:rsidTr="0059755F">
        <w:tc>
          <w:tcPr>
            <w:tcW w:w="3115" w:type="dxa"/>
          </w:tcPr>
          <w:p w:rsidR="006C50D5" w:rsidRPr="00326BE2" w:rsidRDefault="006C50D5" w:rsidP="005975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BE2">
              <w:rPr>
                <w:rFonts w:ascii="Times New Roman" w:hAnsi="Times New Roman"/>
                <w:sz w:val="20"/>
                <w:szCs w:val="20"/>
              </w:rPr>
              <w:t>глухие</w:t>
            </w:r>
          </w:p>
        </w:tc>
        <w:tc>
          <w:tcPr>
            <w:tcW w:w="3115" w:type="dxa"/>
          </w:tcPr>
          <w:p w:rsidR="006C50D5" w:rsidRPr="00326BE2" w:rsidRDefault="006C50D5" w:rsidP="005975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сонорные</w:t>
            </w:r>
          </w:p>
        </w:tc>
        <w:tc>
          <w:tcPr>
            <w:tcW w:w="3115" w:type="dxa"/>
          </w:tcPr>
          <w:p w:rsidR="006C50D5" w:rsidRPr="00326BE2" w:rsidRDefault="006C50D5" w:rsidP="005975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</w:t>
            </w:r>
          </w:p>
        </w:tc>
      </w:tr>
      <w:tr w:rsidR="006C50D5" w:rsidTr="0059755F">
        <w:tc>
          <w:tcPr>
            <w:tcW w:w="3115" w:type="dxa"/>
          </w:tcPr>
          <w:p w:rsidR="006C50D5" w:rsidRDefault="006C50D5" w:rsidP="0059755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открытка</w:t>
            </w:r>
          </w:p>
          <w:p w:rsidR="006C50D5" w:rsidRDefault="006C50D5" w:rsidP="0059755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отшить</w:t>
            </w:r>
          </w:p>
          <w:p w:rsidR="006C50D5" w:rsidRDefault="006C50D5" w:rsidP="0059755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отсюда</w:t>
            </w:r>
          </w:p>
          <w:p w:rsidR="006C50D5" w:rsidRDefault="006C50D5" w:rsidP="0059755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отчет</w:t>
            </w:r>
          </w:p>
          <w:p w:rsidR="006C50D5" w:rsidRPr="00326BE2" w:rsidRDefault="006C50D5" w:rsidP="005975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отпечаток</w:t>
            </w:r>
          </w:p>
        </w:tc>
        <w:tc>
          <w:tcPr>
            <w:tcW w:w="3115" w:type="dxa"/>
          </w:tcPr>
          <w:p w:rsidR="006C50D5" w:rsidRDefault="006C50D5" w:rsidP="0059755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отнюдь</w:t>
            </w:r>
          </w:p>
          <w:p w:rsidR="006C50D5" w:rsidRDefault="006C50D5" w:rsidP="0059755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отметка</w:t>
            </w:r>
          </w:p>
          <w:p w:rsidR="006C50D5" w:rsidRPr="00326BE2" w:rsidRDefault="006C50D5" w:rsidP="005975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отрезок</w:t>
            </w:r>
          </w:p>
        </w:tc>
        <w:tc>
          <w:tcPr>
            <w:tcW w:w="3115" w:type="dxa"/>
          </w:tcPr>
          <w:p w:rsidR="006C50D5" w:rsidRDefault="006C50D5" w:rsidP="0059755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отзыв</w:t>
            </w:r>
          </w:p>
          <w:p w:rsidR="006C50D5" w:rsidRDefault="006C50D5" w:rsidP="0059755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отдушина</w:t>
            </w:r>
          </w:p>
          <w:p w:rsidR="006C50D5" w:rsidRDefault="006C50D5" w:rsidP="0059755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отбросы</w:t>
            </w:r>
          </w:p>
          <w:p w:rsidR="006C50D5" w:rsidRPr="00326BE2" w:rsidRDefault="006C50D5" w:rsidP="005975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отгадка</w:t>
            </w:r>
          </w:p>
        </w:tc>
      </w:tr>
    </w:tbl>
    <w:p w:rsidR="00B3661A" w:rsidRDefault="00B3661A" w:rsidP="00B3661A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26BE2">
        <w:rPr>
          <w:rFonts w:ascii="Times New Roman" w:hAnsi="Times New Roman"/>
          <w:color w:val="C00000"/>
          <w:sz w:val="20"/>
          <w:szCs w:val="20"/>
        </w:rPr>
        <w:t>Комментарии:</w:t>
      </w:r>
      <w:r>
        <w:rPr>
          <w:rFonts w:ascii="Times New Roman" w:hAnsi="Times New Roman"/>
          <w:color w:val="C00000"/>
          <w:sz w:val="20"/>
          <w:szCs w:val="20"/>
        </w:rPr>
        <w:t xml:space="preserve"> пр</w:t>
      </w:r>
      <w:r w:rsidR="00091B06">
        <w:rPr>
          <w:rFonts w:ascii="Times New Roman" w:hAnsi="Times New Roman"/>
          <w:color w:val="C00000"/>
          <w:sz w:val="20"/>
          <w:szCs w:val="20"/>
        </w:rPr>
        <w:t>и произношении в обычном темпе</w:t>
      </w:r>
    </w:p>
    <w:p w:rsidR="00B3661A" w:rsidRDefault="00B3661A" w:rsidP="00B3661A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C30B78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глухие в начале корня не меняют глухост</w:t>
      </w:r>
      <w:r w:rsidR="00091B06">
        <w:rPr>
          <w:rFonts w:ascii="Times New Roman" w:hAnsi="Times New Roman"/>
          <w:color w:val="C00000"/>
          <w:sz w:val="20"/>
          <w:szCs w:val="20"/>
        </w:rPr>
        <w:t>и согласного в приставке, или этот согласный</w:t>
      </w:r>
      <w:r>
        <w:rPr>
          <w:rFonts w:ascii="Times New Roman" w:hAnsi="Times New Roman"/>
          <w:color w:val="C00000"/>
          <w:sz w:val="20"/>
          <w:szCs w:val="20"/>
        </w:rPr>
        <w:t xml:space="preserve"> почти исчезает (типа </w:t>
      </w:r>
      <w:r>
        <w:rPr>
          <w:rFonts w:ascii="Times New Roman" w:hAnsi="Times New Roman"/>
          <w:i/>
          <w:color w:val="C00000"/>
          <w:sz w:val="20"/>
          <w:szCs w:val="20"/>
        </w:rPr>
        <w:t>отчет</w:t>
      </w:r>
      <w:r>
        <w:rPr>
          <w:rFonts w:ascii="Times New Roman" w:hAnsi="Times New Roman"/>
          <w:color w:val="C00000"/>
          <w:sz w:val="20"/>
          <w:szCs w:val="20"/>
        </w:rPr>
        <w:t>) (2 балла, если есть объяснен</w:t>
      </w:r>
      <w:r w:rsidR="00091B06">
        <w:rPr>
          <w:rFonts w:ascii="Times New Roman" w:hAnsi="Times New Roman"/>
          <w:color w:val="C00000"/>
          <w:sz w:val="20"/>
          <w:szCs w:val="20"/>
        </w:rPr>
        <w:t>ие качества согласного (</w:t>
      </w:r>
      <w:r>
        <w:rPr>
          <w:rFonts w:ascii="Times New Roman" w:hAnsi="Times New Roman"/>
          <w:color w:val="C00000"/>
          <w:sz w:val="20"/>
          <w:szCs w:val="20"/>
        </w:rPr>
        <w:t>причины и результата), 0,5 балла – просто «глухой», при это</w:t>
      </w:r>
      <w:r w:rsidR="00002E52">
        <w:rPr>
          <w:rFonts w:ascii="Times New Roman" w:hAnsi="Times New Roman"/>
          <w:color w:val="C00000"/>
          <w:sz w:val="20"/>
          <w:szCs w:val="20"/>
        </w:rPr>
        <w:t>м</w:t>
      </w:r>
      <w:r>
        <w:rPr>
          <w:rFonts w:ascii="Times New Roman" w:hAnsi="Times New Roman"/>
          <w:color w:val="C00000"/>
          <w:sz w:val="20"/>
          <w:szCs w:val="20"/>
        </w:rPr>
        <w:t xml:space="preserve"> не ясно, причина это или результат)</w:t>
      </w:r>
      <w:r w:rsidR="00091B06">
        <w:rPr>
          <w:rFonts w:ascii="Times New Roman" w:hAnsi="Times New Roman"/>
          <w:color w:val="C00000"/>
          <w:sz w:val="20"/>
          <w:szCs w:val="20"/>
        </w:rPr>
        <w:t>;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</w:p>
    <w:p w:rsidR="00B3661A" w:rsidRDefault="00B3661A" w:rsidP="00B3661A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C30B78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звонкие в </w:t>
      </w:r>
      <w:r w:rsidR="00091B06">
        <w:rPr>
          <w:rFonts w:ascii="Times New Roman" w:hAnsi="Times New Roman"/>
          <w:color w:val="C00000"/>
          <w:sz w:val="20"/>
          <w:szCs w:val="20"/>
        </w:rPr>
        <w:t>начале корня</w:t>
      </w:r>
      <w:r>
        <w:rPr>
          <w:rFonts w:ascii="Times New Roman" w:hAnsi="Times New Roman"/>
          <w:color w:val="C00000"/>
          <w:sz w:val="20"/>
          <w:szCs w:val="20"/>
        </w:rPr>
        <w:t xml:space="preserve"> меняют качество звука в приставке, и здесь тоже возможно количественное изменение звука (типа </w:t>
      </w:r>
      <w:r>
        <w:rPr>
          <w:rFonts w:ascii="Times New Roman" w:hAnsi="Times New Roman"/>
          <w:i/>
          <w:color w:val="C00000"/>
          <w:sz w:val="20"/>
          <w:szCs w:val="20"/>
        </w:rPr>
        <w:t>отдушина</w:t>
      </w:r>
      <w:r>
        <w:rPr>
          <w:rFonts w:ascii="Times New Roman" w:hAnsi="Times New Roman"/>
          <w:color w:val="C00000"/>
          <w:sz w:val="20"/>
          <w:szCs w:val="20"/>
        </w:rPr>
        <w:t>) (2 балла, если есть объяснен</w:t>
      </w:r>
      <w:r w:rsidR="00091B06">
        <w:rPr>
          <w:rFonts w:ascii="Times New Roman" w:hAnsi="Times New Roman"/>
          <w:color w:val="C00000"/>
          <w:sz w:val="20"/>
          <w:szCs w:val="20"/>
        </w:rPr>
        <w:t>ие качества согласного (</w:t>
      </w:r>
      <w:r>
        <w:rPr>
          <w:rFonts w:ascii="Times New Roman" w:hAnsi="Times New Roman"/>
          <w:color w:val="C00000"/>
          <w:sz w:val="20"/>
          <w:szCs w:val="20"/>
        </w:rPr>
        <w:t xml:space="preserve">причины и результат), 0,5 балла </w:t>
      </w:r>
      <w:r w:rsidRPr="00D87B12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просто «звонкие»).</w:t>
      </w:r>
    </w:p>
    <w:p w:rsidR="00B3661A" w:rsidRDefault="00B3661A" w:rsidP="00B3661A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C30B78">
        <w:rPr>
          <w:rFonts w:ascii="Times New Roman" w:hAnsi="Times New Roman"/>
          <w:color w:val="C00000"/>
          <w:sz w:val="20"/>
          <w:szCs w:val="20"/>
        </w:rPr>
        <w:t>–</w:t>
      </w:r>
      <w:r w:rsidR="00091B06">
        <w:rPr>
          <w:rFonts w:ascii="Times New Roman" w:hAnsi="Times New Roman"/>
          <w:color w:val="C00000"/>
          <w:sz w:val="20"/>
          <w:szCs w:val="20"/>
        </w:rPr>
        <w:t xml:space="preserve"> сонорные, являясь звонкими,</w:t>
      </w:r>
      <w:r>
        <w:rPr>
          <w:rFonts w:ascii="Times New Roman" w:hAnsi="Times New Roman"/>
          <w:color w:val="C00000"/>
          <w:sz w:val="20"/>
          <w:szCs w:val="20"/>
        </w:rPr>
        <w:t xml:space="preserve"> не меняют глухости согласного в приставке (2 балла, если есть объяснен</w:t>
      </w:r>
      <w:r w:rsidR="00091B06">
        <w:rPr>
          <w:rFonts w:ascii="Times New Roman" w:hAnsi="Times New Roman"/>
          <w:color w:val="C00000"/>
          <w:sz w:val="20"/>
          <w:szCs w:val="20"/>
        </w:rPr>
        <w:t>ие качества согласного (</w:t>
      </w:r>
      <w:r>
        <w:rPr>
          <w:rFonts w:ascii="Times New Roman" w:hAnsi="Times New Roman"/>
          <w:color w:val="C00000"/>
          <w:sz w:val="20"/>
          <w:szCs w:val="20"/>
        </w:rPr>
        <w:t xml:space="preserve">причины и парадоксального следствия), 0,5 балла </w:t>
      </w:r>
      <w:r w:rsidRPr="00D87B12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просто «сонорные»). </w:t>
      </w:r>
    </w:p>
    <w:p w:rsidR="00B3661A" w:rsidRDefault="00091B06" w:rsidP="00B3661A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0,5 балла за отдельное описание примера ОТВЕ</w:t>
      </w:r>
      <w:r w:rsidR="00B3661A">
        <w:rPr>
          <w:rFonts w:ascii="Times New Roman" w:hAnsi="Times New Roman"/>
          <w:b/>
          <w:color w:val="C00000"/>
          <w:sz w:val="20"/>
          <w:szCs w:val="20"/>
        </w:rPr>
        <w:t>РТКА</w:t>
      </w:r>
      <w:r w:rsidR="00B3661A" w:rsidRPr="00794570">
        <w:rPr>
          <w:rFonts w:ascii="Times New Roman" w:hAnsi="Times New Roman"/>
          <w:b/>
          <w:color w:val="C00000"/>
          <w:sz w:val="20"/>
          <w:szCs w:val="20"/>
        </w:rPr>
        <w:t xml:space="preserve"> – </w:t>
      </w:r>
      <w:r w:rsidR="00B3661A">
        <w:rPr>
          <w:rFonts w:ascii="Times New Roman" w:hAnsi="Times New Roman"/>
          <w:color w:val="C00000"/>
          <w:sz w:val="20"/>
          <w:szCs w:val="20"/>
        </w:rPr>
        <w:t xml:space="preserve">в </w:t>
      </w:r>
      <w:r>
        <w:rPr>
          <w:rFonts w:ascii="Times New Roman" w:hAnsi="Times New Roman"/>
          <w:color w:val="C00000"/>
          <w:sz w:val="20"/>
          <w:szCs w:val="20"/>
        </w:rPr>
        <w:t>начале корня</w:t>
      </w:r>
      <w:r w:rsidR="00B3661A">
        <w:rPr>
          <w:rFonts w:ascii="Times New Roman" w:hAnsi="Times New Roman"/>
          <w:color w:val="C00000"/>
          <w:sz w:val="20"/>
          <w:szCs w:val="20"/>
        </w:rPr>
        <w:t xml:space="preserve"> звонкий</w:t>
      </w:r>
      <w:r>
        <w:rPr>
          <w:rFonts w:ascii="Times New Roman" w:hAnsi="Times New Roman"/>
          <w:color w:val="C00000"/>
          <w:sz w:val="20"/>
          <w:szCs w:val="20"/>
        </w:rPr>
        <w:t xml:space="preserve"> согласный</w:t>
      </w:r>
      <w:r w:rsidR="00B3661A">
        <w:rPr>
          <w:rFonts w:ascii="Times New Roman" w:hAnsi="Times New Roman"/>
          <w:color w:val="C00000"/>
          <w:sz w:val="20"/>
          <w:szCs w:val="20"/>
        </w:rPr>
        <w:t>, не относящийся к со</w:t>
      </w:r>
      <w:r>
        <w:rPr>
          <w:rFonts w:ascii="Times New Roman" w:hAnsi="Times New Roman"/>
          <w:color w:val="C00000"/>
          <w:sz w:val="20"/>
          <w:szCs w:val="20"/>
        </w:rPr>
        <w:t>норным, все же не дает озвончения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. </w:t>
      </w:r>
    </w:p>
    <w:p w:rsidR="00B3661A" w:rsidRDefault="00B3661A" w:rsidP="00B3661A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</w:p>
    <w:p w:rsidR="00B3661A" w:rsidRPr="00C30B78" w:rsidRDefault="00091B06" w:rsidP="00B3661A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Если предложено иное</w:t>
      </w:r>
      <w:r w:rsidR="00B3661A">
        <w:rPr>
          <w:rFonts w:ascii="Times New Roman" w:hAnsi="Times New Roman"/>
          <w:b/>
          <w:color w:val="C00000"/>
          <w:sz w:val="20"/>
          <w:szCs w:val="20"/>
        </w:rPr>
        <w:t xml:space="preserve"> разбиение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на группы</w:t>
      </w:r>
      <w:r w:rsidR="00B3661A">
        <w:rPr>
          <w:rFonts w:ascii="Times New Roman" w:hAnsi="Times New Roman"/>
          <w:b/>
          <w:color w:val="C00000"/>
          <w:sz w:val="20"/>
          <w:szCs w:val="20"/>
        </w:rPr>
        <w:t xml:space="preserve">, то оно должно быть логичным и </w:t>
      </w:r>
      <w:proofErr w:type="spellStart"/>
      <w:r w:rsidR="00B3661A">
        <w:rPr>
          <w:rFonts w:ascii="Times New Roman" w:hAnsi="Times New Roman"/>
          <w:b/>
          <w:color w:val="C00000"/>
          <w:sz w:val="20"/>
          <w:szCs w:val="20"/>
        </w:rPr>
        <w:t>терминологичным</w:t>
      </w:r>
      <w:proofErr w:type="spellEnd"/>
      <w:r w:rsidR="00B3661A">
        <w:rPr>
          <w:rFonts w:ascii="Times New Roman" w:hAnsi="Times New Roman"/>
          <w:b/>
          <w:color w:val="C00000"/>
          <w:sz w:val="20"/>
          <w:szCs w:val="20"/>
        </w:rPr>
        <w:t>. Тогда за комментарий тоже 0-2 балла за группу.</w:t>
      </w:r>
    </w:p>
    <w:p w:rsidR="006C50D5" w:rsidRDefault="00091B06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091B06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6C50D5">
        <w:rPr>
          <w:rFonts w:ascii="Times New Roman" w:hAnsi="Times New Roman"/>
          <w:sz w:val="20"/>
          <w:szCs w:val="20"/>
          <w:u w:val="single"/>
        </w:rPr>
        <w:t>13 баллов</w:t>
      </w:r>
    </w:p>
    <w:p w:rsidR="006C50D5" w:rsidRDefault="006C50D5" w:rsidP="006C50D5">
      <w:pPr>
        <w:spacing w:after="0"/>
        <w:rPr>
          <w:rStyle w:val="extended-textfull"/>
          <w:b/>
        </w:rPr>
      </w:pPr>
    </w:p>
    <w:p w:rsidR="006C50D5" w:rsidRDefault="006C50D5" w:rsidP="006C50D5">
      <w:pPr>
        <w:spacing w:after="0"/>
        <w:rPr>
          <w:rStyle w:val="extended-textfull"/>
          <w:rFonts w:ascii="Times New Roman" w:hAnsi="Times New Roman"/>
          <w:i/>
          <w:sz w:val="20"/>
          <w:szCs w:val="20"/>
        </w:rPr>
      </w:pPr>
      <w:r>
        <w:rPr>
          <w:rStyle w:val="extended-textfull"/>
          <w:rFonts w:ascii="Times New Roman" w:hAnsi="Times New Roman"/>
          <w:b/>
          <w:sz w:val="20"/>
          <w:szCs w:val="20"/>
        </w:rPr>
        <w:t xml:space="preserve">2. Запишите словообразовательные цепи, в конце которых стоят предложенные ниже слова, и сравните количество звеньев в них: </w:t>
      </w:r>
      <w:r>
        <w:rPr>
          <w:rStyle w:val="extended-textfull"/>
          <w:rFonts w:ascii="Times New Roman" w:hAnsi="Times New Roman"/>
          <w:i/>
          <w:sz w:val="20"/>
          <w:szCs w:val="20"/>
        </w:rPr>
        <w:t>обвинительный, оправдательный.</w:t>
      </w:r>
    </w:p>
    <w:p w:rsidR="00B3661A" w:rsidRPr="004F3D10" w:rsidRDefault="00B3661A" w:rsidP="00B3661A">
      <w:pPr>
        <w:spacing w:after="0"/>
        <w:rPr>
          <w:rStyle w:val="extended-textfull"/>
          <w:rFonts w:ascii="Times New Roman" w:hAnsi="Times New Roman"/>
          <w:color w:val="C00000"/>
          <w:sz w:val="20"/>
          <w:szCs w:val="20"/>
        </w:rPr>
      </w:pP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Вина – </w:t>
      </w:r>
      <w:r w:rsidRPr="004F3D10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ви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нить – об</w:t>
      </w:r>
      <w:r w:rsidRPr="004F3D10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ви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нить – об</w:t>
      </w:r>
      <w:r w:rsidRPr="004F3D10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ви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ни</w:t>
      </w:r>
      <w:r w:rsidRPr="004F3D10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тельный </w:t>
      </w:r>
      <w:r w:rsidRPr="004F3D10">
        <w:rPr>
          <w:rStyle w:val="extended-textfull"/>
          <w:rFonts w:ascii="Times New Roman" w:hAnsi="Times New Roman"/>
          <w:color w:val="C00000"/>
          <w:sz w:val="20"/>
          <w:szCs w:val="20"/>
        </w:rPr>
        <w:t>– 4 звена</w:t>
      </w:r>
      <w:r>
        <w:rPr>
          <w:rStyle w:val="extended-textfull"/>
          <w:rFonts w:ascii="Times New Roman" w:hAnsi="Times New Roman"/>
          <w:color w:val="C00000"/>
          <w:sz w:val="20"/>
          <w:szCs w:val="20"/>
        </w:rPr>
        <w:t>. Не должно быть звена ОБВИНЯТЬ</w:t>
      </w:r>
    </w:p>
    <w:p w:rsidR="00B3661A" w:rsidRPr="004F3D10" w:rsidRDefault="00B3661A" w:rsidP="00B3661A">
      <w:pPr>
        <w:spacing w:after="0"/>
        <w:rPr>
          <w:rStyle w:val="extended-textfull"/>
          <w:rFonts w:ascii="Times New Roman" w:hAnsi="Times New Roman"/>
          <w:color w:val="C00000"/>
          <w:sz w:val="20"/>
          <w:szCs w:val="20"/>
        </w:rPr>
      </w:pPr>
      <w:r w:rsidRPr="00A46433">
        <w:rPr>
          <w:rStyle w:val="extended-textfull"/>
          <w:rFonts w:ascii="Times New Roman" w:hAnsi="Times New Roman"/>
          <w:color w:val="C00000"/>
          <w:sz w:val="20"/>
          <w:szCs w:val="20"/>
        </w:rPr>
        <w:t>[</w:t>
      </w:r>
      <w:r>
        <w:rPr>
          <w:rStyle w:val="extended-textfull"/>
          <w:rFonts w:ascii="Times New Roman" w:hAnsi="Times New Roman"/>
          <w:color w:val="C00000"/>
          <w:sz w:val="20"/>
          <w:szCs w:val="20"/>
        </w:rPr>
        <w:t>правда</w:t>
      </w:r>
      <w:r w:rsidRPr="00A46433">
        <w:rPr>
          <w:rStyle w:val="extended-textfull"/>
          <w:rFonts w:ascii="Times New Roman" w:hAnsi="Times New Roman"/>
          <w:color w:val="C00000"/>
          <w:sz w:val="20"/>
          <w:szCs w:val="20"/>
        </w:rPr>
        <w:t>]</w:t>
      </w:r>
      <w:r>
        <w:rPr>
          <w:rStyle w:val="extended-textfull"/>
          <w:rFonts w:ascii="Times New Roman" w:hAnsi="Times New Roman"/>
          <w:color w:val="C00000"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Оправдать – опр</w:t>
      </w:r>
      <w:r w:rsidRPr="004F3D10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а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вда</w:t>
      </w:r>
      <w:r w:rsidRPr="004F3D10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тельный </w:t>
      </w:r>
      <w:r w:rsidRPr="004F3D10">
        <w:rPr>
          <w:rStyle w:val="extended-textfull"/>
          <w:rFonts w:ascii="Times New Roman" w:hAnsi="Times New Roman"/>
          <w:color w:val="C00000"/>
          <w:sz w:val="20"/>
          <w:szCs w:val="20"/>
        </w:rPr>
        <w:t>– 2 звена</w:t>
      </w:r>
      <w:r>
        <w:rPr>
          <w:rStyle w:val="extended-textfull"/>
          <w:rFonts w:ascii="Times New Roman" w:hAnsi="Times New Roman"/>
          <w:color w:val="C00000"/>
          <w:sz w:val="20"/>
          <w:szCs w:val="20"/>
        </w:rPr>
        <w:t>. Не должно быть звена ОПРАВДЫВАТЬ</w:t>
      </w:r>
    </w:p>
    <w:p w:rsidR="00B3661A" w:rsidRPr="004F3D10" w:rsidRDefault="00B3661A" w:rsidP="00B3661A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4F3D10">
        <w:rPr>
          <w:rStyle w:val="extended-textfull"/>
          <w:rFonts w:ascii="Times New Roman" w:hAnsi="Times New Roman"/>
          <w:color w:val="C00000"/>
          <w:sz w:val="20"/>
          <w:szCs w:val="20"/>
        </w:rPr>
        <w:t>По 2 балла за каждую правильну</w:t>
      </w:r>
      <w:r w:rsidR="00250771">
        <w:rPr>
          <w:rStyle w:val="extended-textfull"/>
          <w:rFonts w:ascii="Times New Roman" w:hAnsi="Times New Roman"/>
          <w:color w:val="C00000"/>
          <w:sz w:val="20"/>
          <w:szCs w:val="20"/>
        </w:rPr>
        <w:t>ю цепь, если не хватает звеньев или есть лишние, то минус</w:t>
      </w:r>
      <w:r w:rsidRPr="004F3D10">
        <w:rPr>
          <w:rStyle w:val="extended-textfull"/>
          <w:rFonts w:ascii="Times New Roman" w:hAnsi="Times New Roman"/>
          <w:color w:val="C00000"/>
          <w:sz w:val="20"/>
          <w:szCs w:val="20"/>
        </w:rPr>
        <w:t xml:space="preserve"> 0,5 балла</w:t>
      </w:r>
    </w:p>
    <w:p w:rsidR="00B3661A" w:rsidRDefault="00B3661A" w:rsidP="00B3661A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</w:p>
    <w:p w:rsidR="00B3661A" w:rsidRPr="00250771" w:rsidRDefault="00B3661A" w:rsidP="00B3661A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250771">
        <w:rPr>
          <w:rFonts w:ascii="Times New Roman" w:hAnsi="Times New Roman"/>
          <w:color w:val="C00000"/>
          <w:sz w:val="20"/>
          <w:szCs w:val="20"/>
        </w:rPr>
        <w:t xml:space="preserve">Если восстановлено звено ПРАВДА (словарь </w:t>
      </w:r>
      <w:proofErr w:type="spellStart"/>
      <w:r w:rsidRPr="00250771">
        <w:rPr>
          <w:rFonts w:ascii="Times New Roman" w:hAnsi="Times New Roman"/>
          <w:color w:val="C00000"/>
          <w:sz w:val="20"/>
          <w:szCs w:val="20"/>
        </w:rPr>
        <w:t>А.Н.Тихонова</w:t>
      </w:r>
      <w:proofErr w:type="spellEnd"/>
      <w:r w:rsidRPr="00250771">
        <w:rPr>
          <w:rFonts w:ascii="Times New Roman" w:hAnsi="Times New Roman"/>
          <w:color w:val="C00000"/>
          <w:sz w:val="20"/>
          <w:szCs w:val="20"/>
        </w:rPr>
        <w:t xml:space="preserve"> его не дает), это не влияет на оценку.</w:t>
      </w:r>
    </w:p>
    <w:p w:rsidR="00B3661A" w:rsidRPr="00250771" w:rsidRDefault="00250771" w:rsidP="00B3661A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250771">
        <w:rPr>
          <w:rFonts w:ascii="Times New Roman" w:hAnsi="Times New Roman"/>
          <w:color w:val="C00000"/>
          <w:sz w:val="20"/>
          <w:szCs w:val="20"/>
        </w:rPr>
        <w:t>Если восстановлено звено</w:t>
      </w:r>
      <w:r w:rsidR="00B3661A" w:rsidRPr="00250771">
        <w:rPr>
          <w:rFonts w:ascii="Times New Roman" w:hAnsi="Times New Roman"/>
          <w:color w:val="C00000"/>
          <w:sz w:val="20"/>
          <w:szCs w:val="20"/>
        </w:rPr>
        <w:t xml:space="preserve"> ОБВИНИТЕЛЬ </w:t>
      </w:r>
      <w:r>
        <w:rPr>
          <w:rFonts w:ascii="Times New Roman" w:hAnsi="Times New Roman"/>
          <w:color w:val="C00000"/>
          <w:sz w:val="20"/>
          <w:szCs w:val="20"/>
        </w:rPr>
        <w:t>(</w:t>
      </w:r>
      <w:r w:rsidRPr="00250771">
        <w:rPr>
          <w:rFonts w:ascii="Times New Roman" w:hAnsi="Times New Roman"/>
          <w:color w:val="C00000"/>
          <w:sz w:val="20"/>
          <w:szCs w:val="20"/>
        </w:rPr>
        <w:t>ОПРАВДАТЕЛЬ), то минус</w:t>
      </w:r>
      <w:r w:rsidR="00B3661A" w:rsidRPr="00250771">
        <w:rPr>
          <w:rFonts w:ascii="Times New Roman" w:hAnsi="Times New Roman"/>
          <w:color w:val="C00000"/>
          <w:sz w:val="20"/>
          <w:szCs w:val="20"/>
        </w:rPr>
        <w:t xml:space="preserve"> 0,5 балла.</w:t>
      </w:r>
    </w:p>
    <w:p w:rsidR="00B3661A" w:rsidRDefault="00B3661A" w:rsidP="00B3661A">
      <w:pPr>
        <w:spacing w:after="0"/>
        <w:rPr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A46433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4 балла</w:t>
      </w:r>
    </w:p>
    <w:p w:rsidR="006C50D5" w:rsidRDefault="006C50D5" w:rsidP="006C50D5">
      <w:pPr>
        <w:spacing w:after="0"/>
        <w:rPr>
          <w:rStyle w:val="extended-textfull"/>
          <w:b/>
          <w:sz w:val="20"/>
          <w:szCs w:val="20"/>
        </w:rPr>
      </w:pPr>
    </w:p>
    <w:p w:rsidR="006C50D5" w:rsidRDefault="006C50D5" w:rsidP="006C50D5">
      <w:pPr>
        <w:spacing w:after="0"/>
        <w:rPr>
          <w:rStyle w:val="extended-textfull"/>
          <w:rFonts w:ascii="Times New Roman" w:hAnsi="Times New Roman"/>
          <w:i/>
          <w:sz w:val="20"/>
          <w:szCs w:val="20"/>
        </w:rPr>
      </w:pPr>
      <w:r>
        <w:rPr>
          <w:rStyle w:val="extended-textfull"/>
          <w:rFonts w:ascii="Times New Roman" w:hAnsi="Times New Roman"/>
          <w:b/>
          <w:sz w:val="20"/>
          <w:szCs w:val="20"/>
        </w:rPr>
        <w:t>3. Определите грамматические основания, по которым глаголы можно разделить на группы, и проведите это разделение: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липнуть, стихнуть, вянуть, толкнуть, брякнуть, гаснуть, зевнуть, пихнуть, куснуть, охнуть, стукнуть.</w:t>
      </w:r>
    </w:p>
    <w:p w:rsidR="005D5E55" w:rsidRDefault="005D5E55" w:rsidP="005D5E55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4F3D10">
        <w:rPr>
          <w:rFonts w:ascii="Times New Roman" w:hAnsi="Times New Roman"/>
          <w:color w:val="C00000"/>
          <w:sz w:val="20"/>
          <w:szCs w:val="20"/>
        </w:rPr>
        <w:t>Грамматика предполагает 2 аспекта анализа:</w:t>
      </w:r>
      <w:r w:rsidRPr="004F3D10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</w:p>
    <w:p w:rsidR="00BA4D02" w:rsidRDefault="005D5E55" w:rsidP="005D5E55">
      <w:pPr>
        <w:spacing w:after="0"/>
        <w:rPr>
          <w:rStyle w:val="extended-textfull"/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Вид: </w:t>
      </w:r>
      <w:r w:rsidRPr="004F3D10">
        <w:rPr>
          <w:rFonts w:ascii="Times New Roman" w:hAnsi="Times New Roman"/>
          <w:b/>
          <w:color w:val="C00000"/>
          <w:sz w:val="20"/>
          <w:szCs w:val="20"/>
        </w:rPr>
        <w:t>(1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балл)</w:t>
      </w:r>
      <w:r w:rsidRPr="004F3D10">
        <w:rPr>
          <w:rFonts w:ascii="Times New Roman" w:hAnsi="Times New Roman"/>
          <w:color w:val="C00000"/>
          <w:sz w:val="20"/>
          <w:szCs w:val="20"/>
        </w:rPr>
        <w:t xml:space="preserve"> СВ: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 стихнуть, толкнуть, брякнуть, зевнуть, пухнуть, куснуть, охнуть, стукнуть</w:t>
      </w:r>
      <w:r w:rsidRPr="004F3D10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; </w:t>
      </w:r>
      <w:r>
        <w:rPr>
          <w:rStyle w:val="extended-textfull"/>
          <w:rFonts w:ascii="Times New Roman" w:hAnsi="Times New Roman"/>
          <w:b/>
          <w:color w:val="C00000"/>
          <w:sz w:val="20"/>
          <w:szCs w:val="20"/>
        </w:rPr>
        <w:t xml:space="preserve">(1 балл) </w:t>
      </w:r>
      <w:r w:rsidRPr="004F3D10">
        <w:rPr>
          <w:rFonts w:ascii="Times New Roman" w:hAnsi="Times New Roman"/>
          <w:color w:val="C00000"/>
          <w:sz w:val="20"/>
          <w:szCs w:val="20"/>
        </w:rPr>
        <w:t>НВ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 липнуть, вянуть, гаснуть.</w:t>
      </w:r>
      <w:r>
        <w:rPr>
          <w:rStyle w:val="extended-textfull"/>
          <w:rFonts w:ascii="Times New Roman" w:hAnsi="Times New Roman"/>
          <w:color w:val="C00000"/>
          <w:sz w:val="20"/>
          <w:szCs w:val="20"/>
        </w:rPr>
        <w:t xml:space="preserve"> </w:t>
      </w:r>
    </w:p>
    <w:p w:rsidR="005D5E55" w:rsidRPr="00143E05" w:rsidRDefault="005D5E55" w:rsidP="005D5E55">
      <w:pPr>
        <w:spacing w:after="0"/>
        <w:rPr>
          <w:rStyle w:val="extended-textfull"/>
          <w:rFonts w:ascii="Times New Roman" w:hAnsi="Times New Roman"/>
          <w:b/>
          <w:sz w:val="20"/>
          <w:szCs w:val="20"/>
        </w:rPr>
      </w:pPr>
      <w:r>
        <w:rPr>
          <w:rStyle w:val="extended-textfull"/>
          <w:rFonts w:ascii="Times New Roman" w:hAnsi="Times New Roman"/>
          <w:color w:val="C00000"/>
          <w:sz w:val="20"/>
          <w:szCs w:val="20"/>
        </w:rPr>
        <w:t>Минус 0,5 балла за каждую ошибку.</w:t>
      </w:r>
    </w:p>
    <w:p w:rsidR="004C4513" w:rsidRDefault="005D5E55" w:rsidP="005D5E55">
      <w:pPr>
        <w:spacing w:after="0"/>
        <w:rPr>
          <w:rStyle w:val="extended-textfull"/>
          <w:rFonts w:ascii="Times New Roman" w:hAnsi="Times New Roman"/>
          <w:i/>
          <w:color w:val="C00000"/>
          <w:sz w:val="20"/>
          <w:szCs w:val="20"/>
        </w:rPr>
      </w:pPr>
      <w:r w:rsidRPr="004F3D10">
        <w:rPr>
          <w:rFonts w:ascii="Times New Roman" w:hAnsi="Times New Roman"/>
          <w:b/>
          <w:color w:val="C00000"/>
          <w:sz w:val="20"/>
          <w:szCs w:val="20"/>
        </w:rPr>
        <w:t>Переходность</w:t>
      </w:r>
      <w:r w:rsidRPr="004F3D10">
        <w:rPr>
          <w:rFonts w:ascii="Times New Roman" w:hAnsi="Times New Roman"/>
          <w:color w:val="C00000"/>
          <w:sz w:val="20"/>
          <w:szCs w:val="20"/>
        </w:rPr>
        <w:t xml:space="preserve">: </w:t>
      </w:r>
      <w:r w:rsidRPr="00AF4411">
        <w:rPr>
          <w:rFonts w:ascii="Times New Roman" w:hAnsi="Times New Roman"/>
          <w:b/>
          <w:color w:val="C00000"/>
          <w:sz w:val="20"/>
          <w:szCs w:val="20"/>
        </w:rPr>
        <w:t>(1 балл)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4F3D10">
        <w:rPr>
          <w:rFonts w:ascii="Times New Roman" w:hAnsi="Times New Roman"/>
          <w:color w:val="C00000"/>
          <w:sz w:val="20"/>
          <w:szCs w:val="20"/>
        </w:rPr>
        <w:t>переходные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 толкнуть, брякнуть*, зевнуть*, пухнуть, куснуть, стукнуть;</w:t>
      </w:r>
      <w:r w:rsidRPr="004F3D10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/>
          <w:color w:val="C00000"/>
          <w:sz w:val="20"/>
          <w:szCs w:val="20"/>
        </w:rPr>
        <w:t xml:space="preserve">(1 балл) </w:t>
      </w:r>
      <w:r>
        <w:rPr>
          <w:rStyle w:val="extended-textfull"/>
          <w:rFonts w:ascii="Times New Roman" w:hAnsi="Times New Roman"/>
          <w:color w:val="C00000"/>
          <w:sz w:val="20"/>
          <w:szCs w:val="20"/>
        </w:rPr>
        <w:t>н</w:t>
      </w:r>
      <w:r w:rsidRPr="004F3D10">
        <w:rPr>
          <w:rStyle w:val="extended-textfull"/>
          <w:rFonts w:ascii="Times New Roman" w:hAnsi="Times New Roman"/>
          <w:color w:val="C00000"/>
          <w:sz w:val="20"/>
          <w:szCs w:val="20"/>
        </w:rPr>
        <w:t>епереходные:</w:t>
      </w:r>
      <w:r w:rsidRPr="004F3D10">
        <w:rPr>
          <w:rStyle w:val="extended-textfull"/>
          <w:rFonts w:ascii="Times New Roman" w:hAnsi="Times New Roman"/>
          <w:b/>
          <w:color w:val="C00000"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липнуть, стихнуть, вянуть, брякнуть*, гаснуть, зевнуть*, охнуть </w:t>
      </w:r>
      <w:r w:rsidRPr="004F3D10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 </w:t>
      </w:r>
    </w:p>
    <w:p w:rsidR="004C4513" w:rsidRPr="004F3D10" w:rsidRDefault="004C4513" w:rsidP="004C4513">
      <w:pPr>
        <w:spacing w:after="0"/>
        <w:rPr>
          <w:rStyle w:val="extended-textfull"/>
          <w:rFonts w:ascii="Times New Roman" w:hAnsi="Times New Roman"/>
          <w:color w:val="C00000"/>
          <w:sz w:val="20"/>
          <w:szCs w:val="20"/>
        </w:rPr>
      </w:pPr>
      <w:r>
        <w:rPr>
          <w:rStyle w:val="extended-textfull"/>
          <w:rFonts w:ascii="Times New Roman" w:hAnsi="Times New Roman"/>
          <w:color w:val="C00000"/>
          <w:sz w:val="20"/>
          <w:szCs w:val="20"/>
        </w:rPr>
        <w:t xml:space="preserve">Разные лексико-семантические варианты (значения) глаголов (например, </w:t>
      </w:r>
      <w:r>
        <w:rPr>
          <w:rStyle w:val="extended-textfull"/>
          <w:rFonts w:ascii="Times New Roman" w:hAnsi="Times New Roman"/>
          <w:b/>
          <w:i/>
          <w:color w:val="C00000"/>
          <w:sz w:val="20"/>
          <w:szCs w:val="20"/>
        </w:rPr>
        <w:t>зевнуть</w:t>
      </w:r>
      <w:r>
        <w:rPr>
          <w:rStyle w:val="extended-textfull"/>
          <w:rFonts w:ascii="Times New Roman" w:hAnsi="Times New Roman"/>
          <w:color w:val="C00000"/>
          <w:sz w:val="20"/>
          <w:szCs w:val="20"/>
        </w:rPr>
        <w:t>) могут иметь отличия в переходности, засчитывается версия участника олимпиады)</w:t>
      </w:r>
    </w:p>
    <w:p w:rsidR="005D5E55" w:rsidRPr="008E5CEA" w:rsidRDefault="005D5E55" w:rsidP="005D5E55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AF4411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E5CEA">
        <w:rPr>
          <w:rFonts w:ascii="Times New Roman" w:hAnsi="Times New Roman"/>
          <w:sz w:val="20"/>
          <w:szCs w:val="20"/>
          <w:u w:val="single"/>
        </w:rPr>
        <w:t>4 балла</w:t>
      </w:r>
    </w:p>
    <w:p w:rsidR="006C50D5" w:rsidRDefault="006C50D5" w:rsidP="006C50D5">
      <w:pPr>
        <w:spacing w:after="0"/>
        <w:rPr>
          <w:u w:val="single"/>
        </w:rPr>
      </w:pPr>
    </w:p>
    <w:p w:rsidR="006C50D5" w:rsidRDefault="006C50D5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EB00D6">
      <w:pPr>
        <w:spacing w:after="0"/>
        <w:rPr>
          <w:rStyle w:val="extended-textfull"/>
          <w:b/>
        </w:rPr>
      </w:pPr>
      <w:r>
        <w:rPr>
          <w:rStyle w:val="extended-textfull"/>
          <w:rFonts w:ascii="Times New Roman" w:hAnsi="Times New Roman"/>
          <w:b/>
          <w:sz w:val="20"/>
          <w:szCs w:val="20"/>
        </w:rPr>
        <w:t>4. Сформулируйте, какую норму русской грамматики нарушила М.И. Цветаева:</w:t>
      </w:r>
    </w:p>
    <w:p w:rsidR="006C50D5" w:rsidRDefault="006C50D5" w:rsidP="00EB00D6">
      <w:pPr>
        <w:spacing w:after="0"/>
        <w:rPr>
          <w:i/>
        </w:rPr>
      </w:pPr>
      <w:r>
        <w:rPr>
          <w:rFonts w:ascii="Times New Roman" w:hAnsi="Times New Roman"/>
          <w:i/>
          <w:sz w:val="20"/>
          <w:szCs w:val="20"/>
        </w:rPr>
        <w:t>Что же мне делать, слепцу и пасынку,</w:t>
      </w:r>
    </w:p>
    <w:p w:rsidR="006C50D5" w:rsidRDefault="006C50D5" w:rsidP="00EB00D6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В мире, где каждый и </w:t>
      </w:r>
      <w:proofErr w:type="spellStart"/>
      <w:r>
        <w:rPr>
          <w:rFonts w:ascii="Times New Roman" w:hAnsi="Times New Roman"/>
          <w:i/>
          <w:sz w:val="20"/>
          <w:szCs w:val="20"/>
        </w:rPr>
        <w:t>отч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и зряч... </w:t>
      </w:r>
    </w:p>
    <w:p w:rsidR="00737B3E" w:rsidRDefault="00737B3E" w:rsidP="00EB00D6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слово </w:t>
      </w:r>
      <w:proofErr w:type="spellStart"/>
      <w:r w:rsidRPr="00794570">
        <w:rPr>
          <w:rFonts w:ascii="Times New Roman" w:hAnsi="Times New Roman"/>
          <w:i/>
          <w:color w:val="C00000"/>
          <w:sz w:val="20"/>
          <w:szCs w:val="20"/>
        </w:rPr>
        <w:t>отч</w:t>
      </w:r>
      <w:proofErr w:type="spellEnd"/>
      <w:r>
        <w:rPr>
          <w:rFonts w:ascii="Times New Roman" w:hAnsi="Times New Roman"/>
          <w:color w:val="C00000"/>
          <w:sz w:val="20"/>
          <w:szCs w:val="20"/>
        </w:rPr>
        <w:t xml:space="preserve"> без комментариев </w:t>
      </w:r>
    </w:p>
    <w:p w:rsidR="00737B3E" w:rsidRPr="00143E05" w:rsidRDefault="00737B3E" w:rsidP="00EB00D6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0,5 - 1,5 балла в зависимости от полноты объяснения: п</w:t>
      </w:r>
      <w:r w:rsidRPr="00143E05">
        <w:rPr>
          <w:rFonts w:ascii="Times New Roman" w:hAnsi="Times New Roman"/>
          <w:color w:val="C00000"/>
          <w:sz w:val="20"/>
          <w:szCs w:val="20"/>
        </w:rPr>
        <w:t xml:space="preserve">рилагательное </w:t>
      </w:r>
      <w:r w:rsidRPr="00794570">
        <w:rPr>
          <w:rFonts w:ascii="Times New Roman" w:hAnsi="Times New Roman"/>
          <w:i/>
          <w:color w:val="C00000"/>
          <w:sz w:val="20"/>
          <w:szCs w:val="20"/>
        </w:rPr>
        <w:t>отчий</w:t>
      </w:r>
      <w:r w:rsidRPr="00143E05">
        <w:rPr>
          <w:rFonts w:ascii="Times New Roman" w:hAnsi="Times New Roman"/>
          <w:color w:val="C00000"/>
          <w:sz w:val="20"/>
          <w:szCs w:val="20"/>
        </w:rPr>
        <w:t xml:space="preserve"> являет</w:t>
      </w:r>
      <w:r>
        <w:rPr>
          <w:rFonts w:ascii="Times New Roman" w:hAnsi="Times New Roman"/>
          <w:color w:val="C00000"/>
          <w:sz w:val="20"/>
          <w:szCs w:val="20"/>
        </w:rPr>
        <w:t>с</w:t>
      </w:r>
      <w:r w:rsidRPr="00143E05">
        <w:rPr>
          <w:rFonts w:ascii="Times New Roman" w:hAnsi="Times New Roman"/>
          <w:color w:val="C00000"/>
          <w:sz w:val="20"/>
          <w:szCs w:val="20"/>
        </w:rPr>
        <w:t>я</w:t>
      </w:r>
      <w:r>
        <w:rPr>
          <w:rFonts w:ascii="Times New Roman" w:hAnsi="Times New Roman"/>
          <w:color w:val="C00000"/>
          <w:sz w:val="20"/>
          <w:szCs w:val="20"/>
        </w:rPr>
        <w:t xml:space="preserve"> притяжательным, а они не могут образовывать краткой формы, на это способны только качественные</w:t>
      </w:r>
    </w:p>
    <w:p w:rsidR="00737B3E" w:rsidRPr="008E5CEA" w:rsidRDefault="002C2019" w:rsidP="00EB00D6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2C2019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737B3E" w:rsidRPr="008E5CEA">
        <w:rPr>
          <w:rFonts w:ascii="Times New Roman" w:hAnsi="Times New Roman"/>
          <w:sz w:val="20"/>
          <w:szCs w:val="20"/>
          <w:u w:val="single"/>
        </w:rPr>
        <w:t>2 балла</w:t>
      </w:r>
    </w:p>
    <w:p w:rsidR="006C50D5" w:rsidRDefault="006C50D5" w:rsidP="00EB00D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EB00D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EB00D6">
      <w:pPr>
        <w:spacing w:after="0"/>
        <w:rPr>
          <w:rStyle w:val="extended-textfull"/>
          <w:b/>
        </w:rPr>
      </w:pPr>
      <w:r>
        <w:rPr>
          <w:rStyle w:val="extended-textfull"/>
          <w:rFonts w:ascii="Times New Roman" w:hAnsi="Times New Roman"/>
          <w:b/>
          <w:sz w:val="20"/>
          <w:szCs w:val="20"/>
        </w:rPr>
        <w:t xml:space="preserve">5. Опишите семантику, вносимую суффиксом –СТВ(о) в значение имен существительных: </w:t>
      </w:r>
      <w:r>
        <w:rPr>
          <w:rStyle w:val="extended-textfull"/>
          <w:rFonts w:ascii="Times New Roman" w:hAnsi="Times New Roman"/>
          <w:i/>
          <w:sz w:val="20"/>
          <w:szCs w:val="20"/>
        </w:rPr>
        <w:t>потомство, юношество, казачество, мещанство.</w:t>
      </w:r>
    </w:p>
    <w:p w:rsidR="00737B3E" w:rsidRDefault="004C4513" w:rsidP="00EB00D6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Существительное </w:t>
      </w:r>
      <w:r w:rsidR="00737B3E">
        <w:rPr>
          <w:rFonts w:ascii="Times New Roman" w:hAnsi="Times New Roman"/>
          <w:color w:val="C00000"/>
          <w:sz w:val="20"/>
          <w:szCs w:val="20"/>
        </w:rPr>
        <w:t xml:space="preserve">МЕЩАНСТВО имеет 2 значения (омонимичные суффиксы): 1) совокупность элементов множества; 2) качество. </w:t>
      </w:r>
      <w:r w:rsidR="002C2019">
        <w:rPr>
          <w:rFonts w:ascii="Times New Roman" w:hAnsi="Times New Roman"/>
          <w:color w:val="C00000"/>
          <w:sz w:val="20"/>
          <w:szCs w:val="20"/>
        </w:rPr>
        <w:t>ЮНОШЕСТВО имеет 2 значения (омонимичные суффиксы): 1) совокупность элементов множества; 2) период.</w:t>
      </w:r>
      <w:r>
        <w:rPr>
          <w:rFonts w:ascii="Times New Roman" w:hAnsi="Times New Roman"/>
          <w:color w:val="C00000"/>
          <w:sz w:val="20"/>
          <w:szCs w:val="20"/>
        </w:rPr>
        <w:t xml:space="preserve"> Остальные собирательные.</w:t>
      </w:r>
    </w:p>
    <w:p w:rsidR="00737B3E" w:rsidRPr="00143E05" w:rsidRDefault="00737B3E" w:rsidP="00EB00D6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Если </w:t>
      </w:r>
      <w:r w:rsidR="00F271E2">
        <w:rPr>
          <w:rFonts w:ascii="Times New Roman" w:hAnsi="Times New Roman"/>
          <w:color w:val="C00000"/>
          <w:sz w:val="20"/>
          <w:szCs w:val="20"/>
        </w:rPr>
        <w:t xml:space="preserve">у всех существительных </w:t>
      </w:r>
      <w:r w:rsidR="002C2019">
        <w:rPr>
          <w:rFonts w:ascii="Times New Roman" w:hAnsi="Times New Roman"/>
          <w:color w:val="C00000"/>
          <w:sz w:val="20"/>
          <w:szCs w:val="20"/>
        </w:rPr>
        <w:t>указано только собирательно</w:t>
      </w:r>
      <w:r>
        <w:rPr>
          <w:rFonts w:ascii="Times New Roman" w:hAnsi="Times New Roman"/>
          <w:color w:val="C00000"/>
          <w:sz w:val="20"/>
          <w:szCs w:val="20"/>
        </w:rPr>
        <w:t>е</w:t>
      </w:r>
      <w:r w:rsidR="002C2019">
        <w:rPr>
          <w:rFonts w:ascii="Times New Roman" w:hAnsi="Times New Roman"/>
          <w:color w:val="C00000"/>
          <w:sz w:val="20"/>
          <w:szCs w:val="20"/>
        </w:rPr>
        <w:t xml:space="preserve"> значение</w:t>
      </w:r>
      <w:r>
        <w:rPr>
          <w:rFonts w:ascii="Times New Roman" w:hAnsi="Times New Roman"/>
          <w:color w:val="C00000"/>
          <w:sz w:val="20"/>
          <w:szCs w:val="20"/>
        </w:rPr>
        <w:t xml:space="preserve"> – 0,5 балла </w:t>
      </w:r>
    </w:p>
    <w:p w:rsidR="006C50D5" w:rsidRDefault="002C2019" w:rsidP="00EB00D6">
      <w:pPr>
        <w:spacing w:after="0"/>
        <w:rPr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2C2019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6C50D5">
        <w:rPr>
          <w:rFonts w:ascii="Times New Roman" w:hAnsi="Times New Roman"/>
          <w:sz w:val="20"/>
          <w:szCs w:val="20"/>
          <w:u w:val="single"/>
        </w:rPr>
        <w:t xml:space="preserve">1.5 балла </w:t>
      </w:r>
    </w:p>
    <w:p w:rsidR="006C50D5" w:rsidRDefault="006C50D5" w:rsidP="00EB00D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6C50D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6. Определите </w:t>
      </w:r>
      <w:proofErr w:type="spellStart"/>
      <w:r>
        <w:rPr>
          <w:rFonts w:ascii="Times New Roman" w:hAnsi="Times New Roman"/>
          <w:b/>
          <w:sz w:val="20"/>
          <w:szCs w:val="20"/>
        </w:rPr>
        <w:t>частеречный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статус выделенных слов: </w:t>
      </w:r>
      <w:r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Ни разочка, </w:t>
      </w:r>
      <w:r>
        <w:rPr>
          <w:rFonts w:ascii="Times New Roman" w:hAnsi="Times New Roman"/>
          <w:b/>
          <w:i/>
          <w:sz w:val="20"/>
          <w:szCs w:val="20"/>
        </w:rPr>
        <w:t>чай</w:t>
      </w:r>
      <w:r>
        <w:rPr>
          <w:rFonts w:ascii="Times New Roman" w:hAnsi="Times New Roman"/>
          <w:i/>
          <w:sz w:val="20"/>
          <w:szCs w:val="20"/>
        </w:rPr>
        <w:t>, в атаку не водил полка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М.Цветаева</w:t>
      </w:r>
      <w:proofErr w:type="spellEnd"/>
      <w:r>
        <w:rPr>
          <w:rFonts w:ascii="Times New Roman" w:hAnsi="Times New Roman"/>
          <w:sz w:val="20"/>
          <w:szCs w:val="20"/>
        </w:rPr>
        <w:t xml:space="preserve">). 2) </w:t>
      </w:r>
      <w:r>
        <w:rPr>
          <w:rFonts w:ascii="Times New Roman" w:hAnsi="Times New Roman"/>
          <w:b/>
          <w:i/>
          <w:sz w:val="20"/>
          <w:szCs w:val="20"/>
        </w:rPr>
        <w:t>Чай</w:t>
      </w:r>
      <w:r>
        <w:rPr>
          <w:rFonts w:ascii="Times New Roman" w:hAnsi="Times New Roman"/>
          <w:i/>
          <w:sz w:val="20"/>
          <w:szCs w:val="20"/>
        </w:rPr>
        <w:t>, я волжанка, сама в детстве ныряла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А.Арбузов</w:t>
      </w:r>
      <w:proofErr w:type="spellEnd"/>
      <w:r>
        <w:rPr>
          <w:rFonts w:ascii="Times New Roman" w:hAnsi="Times New Roman"/>
          <w:sz w:val="20"/>
          <w:szCs w:val="20"/>
        </w:rPr>
        <w:t xml:space="preserve">). 3) </w:t>
      </w:r>
      <w:r>
        <w:rPr>
          <w:rFonts w:ascii="Times New Roman" w:hAnsi="Times New Roman"/>
          <w:i/>
          <w:sz w:val="20"/>
          <w:szCs w:val="20"/>
        </w:rPr>
        <w:t xml:space="preserve">Китайский </w:t>
      </w:r>
      <w:r>
        <w:rPr>
          <w:rFonts w:ascii="Times New Roman" w:hAnsi="Times New Roman"/>
          <w:b/>
          <w:i/>
          <w:sz w:val="20"/>
          <w:szCs w:val="20"/>
        </w:rPr>
        <w:t>чай</w:t>
      </w:r>
      <w:r>
        <w:rPr>
          <w:rFonts w:ascii="Times New Roman" w:hAnsi="Times New Roman"/>
          <w:i/>
          <w:sz w:val="20"/>
          <w:szCs w:val="20"/>
        </w:rPr>
        <w:t xml:space="preserve"> дает навар слабый, но удивительно ароматный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В.Арсеньев</w:t>
      </w:r>
      <w:proofErr w:type="spellEnd"/>
      <w:r>
        <w:rPr>
          <w:rFonts w:ascii="Times New Roman" w:hAnsi="Times New Roman"/>
          <w:sz w:val="20"/>
          <w:szCs w:val="20"/>
        </w:rPr>
        <w:t xml:space="preserve">). 4) </w:t>
      </w:r>
      <w:r>
        <w:rPr>
          <w:rFonts w:ascii="Times New Roman" w:hAnsi="Times New Roman"/>
          <w:i/>
          <w:sz w:val="20"/>
          <w:szCs w:val="20"/>
        </w:rPr>
        <w:t xml:space="preserve">Сколько раз я проходил мимо домика, где прошло столько </w:t>
      </w:r>
      <w:proofErr w:type="spellStart"/>
      <w:r>
        <w:rPr>
          <w:rFonts w:ascii="Times New Roman" w:hAnsi="Times New Roman"/>
          <w:i/>
          <w:sz w:val="20"/>
          <w:szCs w:val="20"/>
        </w:rPr>
        <w:t>безвозратного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b/>
          <w:i/>
          <w:sz w:val="20"/>
          <w:szCs w:val="20"/>
        </w:rPr>
        <w:t>счастливого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К.Федин</w:t>
      </w:r>
      <w:proofErr w:type="spellEnd"/>
      <w:r>
        <w:rPr>
          <w:rFonts w:ascii="Times New Roman" w:hAnsi="Times New Roman"/>
          <w:sz w:val="20"/>
          <w:szCs w:val="20"/>
        </w:rPr>
        <w:t xml:space="preserve">). 5) </w:t>
      </w:r>
      <w:r>
        <w:rPr>
          <w:rFonts w:ascii="Times New Roman" w:hAnsi="Times New Roman"/>
          <w:i/>
          <w:sz w:val="20"/>
          <w:szCs w:val="20"/>
        </w:rPr>
        <w:t xml:space="preserve">Никто не смеется,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впрочем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Володя отвернулся, как будто для того, чтобы не показать улыбки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К.Федин</w:t>
      </w:r>
      <w:proofErr w:type="spellEnd"/>
      <w:r>
        <w:rPr>
          <w:rFonts w:ascii="Times New Roman" w:hAnsi="Times New Roman"/>
          <w:sz w:val="20"/>
          <w:szCs w:val="20"/>
        </w:rPr>
        <w:t xml:space="preserve">). </w:t>
      </w:r>
      <w:proofErr w:type="gramStart"/>
      <w:r>
        <w:rPr>
          <w:rFonts w:ascii="Times New Roman" w:hAnsi="Times New Roman"/>
          <w:sz w:val="20"/>
          <w:szCs w:val="20"/>
        </w:rPr>
        <w:t xml:space="preserve">6) </w:t>
      </w:r>
      <w:r>
        <w:rPr>
          <w:rFonts w:ascii="Times New Roman" w:hAnsi="Times New Roman"/>
          <w:b/>
          <w:i/>
          <w:sz w:val="20"/>
          <w:szCs w:val="20"/>
        </w:rPr>
        <w:t>Впрочем</w:t>
      </w:r>
      <w:proofErr w:type="gramEnd"/>
      <w:r>
        <w:rPr>
          <w:rFonts w:ascii="Times New Roman" w:hAnsi="Times New Roman"/>
          <w:i/>
          <w:sz w:val="20"/>
          <w:szCs w:val="20"/>
        </w:rPr>
        <w:t>, может, я говорю и не то, что надо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В.Катаев</w:t>
      </w:r>
      <w:proofErr w:type="spellEnd"/>
      <w:r>
        <w:rPr>
          <w:rFonts w:ascii="Times New Roman" w:hAnsi="Times New Roman"/>
          <w:sz w:val="20"/>
          <w:szCs w:val="20"/>
        </w:rPr>
        <w:t>). 7) Х</w:t>
      </w:r>
      <w:r>
        <w:rPr>
          <w:rFonts w:ascii="Times New Roman" w:hAnsi="Times New Roman"/>
          <w:i/>
          <w:sz w:val="20"/>
          <w:szCs w:val="20"/>
        </w:rPr>
        <w:t xml:space="preserve">оть вы и много испытали, </w:t>
      </w:r>
      <w:r>
        <w:rPr>
          <w:rFonts w:ascii="Times New Roman" w:hAnsi="Times New Roman"/>
          <w:b/>
          <w:i/>
          <w:sz w:val="20"/>
          <w:szCs w:val="20"/>
        </w:rPr>
        <w:t>все-таки</w:t>
      </w:r>
      <w:r>
        <w:rPr>
          <w:rFonts w:ascii="Times New Roman" w:hAnsi="Times New Roman"/>
          <w:i/>
          <w:sz w:val="20"/>
          <w:szCs w:val="20"/>
        </w:rPr>
        <w:t xml:space="preserve"> смотрите на жизнь через розовые очки</w:t>
      </w:r>
      <w:r>
        <w:rPr>
          <w:rFonts w:ascii="Times New Roman" w:hAnsi="Times New Roman"/>
          <w:sz w:val="20"/>
          <w:szCs w:val="20"/>
        </w:rPr>
        <w:t>. (</w:t>
      </w:r>
      <w:proofErr w:type="spellStart"/>
      <w:r>
        <w:rPr>
          <w:rFonts w:ascii="Times New Roman" w:hAnsi="Times New Roman"/>
          <w:sz w:val="20"/>
          <w:szCs w:val="20"/>
        </w:rPr>
        <w:t>М.Пришвин</w:t>
      </w:r>
      <w:proofErr w:type="spellEnd"/>
      <w:r>
        <w:rPr>
          <w:rFonts w:ascii="Times New Roman" w:hAnsi="Times New Roman"/>
          <w:sz w:val="20"/>
          <w:szCs w:val="20"/>
        </w:rPr>
        <w:t>). 8)</w:t>
      </w:r>
      <w:r>
        <w:rPr>
          <w:rFonts w:ascii="Times New Roman" w:hAnsi="Times New Roman"/>
          <w:i/>
          <w:sz w:val="20"/>
          <w:szCs w:val="20"/>
        </w:rPr>
        <w:t xml:space="preserve"> Как же </w:t>
      </w:r>
      <w:r>
        <w:rPr>
          <w:rFonts w:ascii="Times New Roman" w:hAnsi="Times New Roman"/>
          <w:b/>
          <w:i/>
          <w:sz w:val="20"/>
          <w:szCs w:val="20"/>
        </w:rPr>
        <w:t>все-таки</w:t>
      </w:r>
      <w:r>
        <w:rPr>
          <w:rFonts w:ascii="Times New Roman" w:hAnsi="Times New Roman"/>
          <w:i/>
          <w:sz w:val="20"/>
          <w:szCs w:val="20"/>
        </w:rPr>
        <w:t xml:space="preserve"> приятно проезжать по знакомым местам!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И.Островкина</w:t>
      </w:r>
      <w:proofErr w:type="spellEnd"/>
      <w:r>
        <w:rPr>
          <w:rFonts w:ascii="Times New Roman" w:hAnsi="Times New Roman"/>
          <w:sz w:val="20"/>
          <w:szCs w:val="20"/>
        </w:rPr>
        <w:t xml:space="preserve">). 9) </w:t>
      </w:r>
      <w:r>
        <w:rPr>
          <w:rFonts w:ascii="Times New Roman" w:hAnsi="Times New Roman"/>
          <w:i/>
          <w:sz w:val="20"/>
          <w:szCs w:val="20"/>
        </w:rPr>
        <w:t xml:space="preserve">Положение </w:t>
      </w:r>
      <w:r>
        <w:rPr>
          <w:rFonts w:ascii="Times New Roman" w:hAnsi="Times New Roman"/>
          <w:b/>
          <w:i/>
          <w:sz w:val="20"/>
          <w:szCs w:val="20"/>
        </w:rPr>
        <w:t>выгодно</w:t>
      </w:r>
      <w:r>
        <w:rPr>
          <w:rFonts w:ascii="Times New Roman" w:hAnsi="Times New Roman"/>
          <w:i/>
          <w:sz w:val="20"/>
          <w:szCs w:val="20"/>
        </w:rPr>
        <w:t xml:space="preserve"> для нас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И.Островкина</w:t>
      </w:r>
      <w:proofErr w:type="spellEnd"/>
      <w:r>
        <w:rPr>
          <w:rFonts w:ascii="Times New Roman" w:hAnsi="Times New Roman"/>
          <w:sz w:val="20"/>
          <w:szCs w:val="20"/>
        </w:rPr>
        <w:t xml:space="preserve">). 10) </w:t>
      </w:r>
      <w:r>
        <w:rPr>
          <w:rFonts w:ascii="Times New Roman" w:hAnsi="Times New Roman"/>
          <w:i/>
          <w:sz w:val="20"/>
          <w:szCs w:val="20"/>
        </w:rPr>
        <w:t xml:space="preserve">Жених Зины </w:t>
      </w:r>
      <w:r>
        <w:rPr>
          <w:rFonts w:ascii="Times New Roman" w:hAnsi="Times New Roman"/>
          <w:b/>
          <w:i/>
          <w:sz w:val="20"/>
          <w:szCs w:val="20"/>
        </w:rPr>
        <w:t>выгодно</w:t>
      </w:r>
      <w:r>
        <w:rPr>
          <w:rFonts w:ascii="Times New Roman" w:hAnsi="Times New Roman"/>
          <w:i/>
          <w:sz w:val="20"/>
          <w:szCs w:val="20"/>
        </w:rPr>
        <w:t xml:space="preserve"> отличался от своих товарищей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Ф.Абрамов</w:t>
      </w:r>
      <w:proofErr w:type="spellEnd"/>
      <w:r>
        <w:rPr>
          <w:rFonts w:ascii="Times New Roman" w:hAnsi="Times New Roman"/>
          <w:sz w:val="20"/>
          <w:szCs w:val="20"/>
        </w:rPr>
        <w:t xml:space="preserve">). 11) </w:t>
      </w:r>
      <w:r>
        <w:rPr>
          <w:rFonts w:ascii="Times New Roman" w:hAnsi="Times New Roman"/>
          <w:i/>
          <w:sz w:val="20"/>
          <w:szCs w:val="20"/>
        </w:rPr>
        <w:t xml:space="preserve">Когда говорили интересное и понятное, Климу было </w:t>
      </w:r>
      <w:r>
        <w:rPr>
          <w:rFonts w:ascii="Times New Roman" w:hAnsi="Times New Roman"/>
          <w:b/>
          <w:i/>
          <w:sz w:val="20"/>
          <w:szCs w:val="20"/>
        </w:rPr>
        <w:t>выгодно</w:t>
      </w:r>
      <w:r>
        <w:rPr>
          <w:rFonts w:ascii="Times New Roman" w:hAnsi="Times New Roman"/>
          <w:i/>
          <w:sz w:val="20"/>
          <w:szCs w:val="20"/>
        </w:rPr>
        <w:t>, что взрослые забывали о нем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М.Горький</w:t>
      </w:r>
      <w:proofErr w:type="spellEnd"/>
      <w:r>
        <w:rPr>
          <w:rFonts w:ascii="Times New Roman" w:hAnsi="Times New Roman"/>
          <w:sz w:val="20"/>
          <w:szCs w:val="20"/>
        </w:rPr>
        <w:t>). 12)</w:t>
      </w:r>
      <w:r>
        <w:rPr>
          <w:rFonts w:ascii="Times New Roman" w:hAnsi="Times New Roman"/>
          <w:i/>
          <w:sz w:val="20"/>
          <w:szCs w:val="20"/>
        </w:rPr>
        <w:t xml:space="preserve"> Чья гармошка? – </w:t>
      </w:r>
      <w:r>
        <w:rPr>
          <w:rFonts w:ascii="Times New Roman" w:hAnsi="Times New Roman"/>
          <w:b/>
          <w:i/>
          <w:sz w:val="20"/>
          <w:szCs w:val="20"/>
        </w:rPr>
        <w:t xml:space="preserve">Чья </w:t>
      </w:r>
      <w:r>
        <w:rPr>
          <w:rFonts w:ascii="Times New Roman" w:hAnsi="Times New Roman"/>
          <w:i/>
          <w:sz w:val="20"/>
          <w:szCs w:val="20"/>
        </w:rPr>
        <w:t xml:space="preserve">была, того, брат, нет </w:t>
      </w:r>
      <w:r>
        <w:rPr>
          <w:rFonts w:ascii="Times New Roman" w:hAnsi="Times New Roman"/>
          <w:sz w:val="20"/>
          <w:szCs w:val="20"/>
        </w:rPr>
        <w:t>(А. Твардовский).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13) </w:t>
      </w:r>
      <w:r>
        <w:rPr>
          <w:rFonts w:ascii="Times New Roman" w:hAnsi="Times New Roman"/>
          <w:i/>
          <w:sz w:val="20"/>
          <w:szCs w:val="20"/>
        </w:rPr>
        <w:t xml:space="preserve">Спасибо тем, под </w:t>
      </w:r>
      <w:r>
        <w:rPr>
          <w:rFonts w:ascii="Times New Roman" w:hAnsi="Times New Roman"/>
          <w:b/>
          <w:i/>
          <w:sz w:val="20"/>
          <w:szCs w:val="20"/>
        </w:rPr>
        <w:t>чьим</w:t>
      </w:r>
      <w:r>
        <w:rPr>
          <w:rFonts w:ascii="Times New Roman" w:hAnsi="Times New Roman"/>
          <w:i/>
          <w:sz w:val="20"/>
          <w:szCs w:val="20"/>
        </w:rPr>
        <w:t xml:space="preserve"> приютом мне было радостней, теплей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А.Фет</w:t>
      </w:r>
      <w:proofErr w:type="spellEnd"/>
      <w:r>
        <w:rPr>
          <w:rFonts w:ascii="Times New Roman" w:hAnsi="Times New Roman"/>
          <w:sz w:val="20"/>
          <w:szCs w:val="20"/>
        </w:rPr>
        <w:t>).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37B3E" w:rsidRPr="00887253" w:rsidRDefault="00737B3E" w:rsidP="00737B3E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По 0,5 балла за каждый правильный ответ: </w:t>
      </w:r>
      <w:r w:rsidRPr="00887253">
        <w:rPr>
          <w:rFonts w:ascii="Times New Roman" w:hAnsi="Times New Roman"/>
          <w:color w:val="C00000"/>
          <w:sz w:val="20"/>
          <w:szCs w:val="20"/>
        </w:rPr>
        <w:t>1</w:t>
      </w:r>
      <w:r>
        <w:rPr>
          <w:rFonts w:ascii="Times New Roman" w:hAnsi="Times New Roman"/>
          <w:color w:val="C00000"/>
          <w:sz w:val="20"/>
          <w:szCs w:val="20"/>
        </w:rPr>
        <w:t>) вводное (мо</w:t>
      </w:r>
      <w:r w:rsidR="00F45796">
        <w:rPr>
          <w:rFonts w:ascii="Times New Roman" w:hAnsi="Times New Roman"/>
          <w:color w:val="C00000"/>
          <w:sz w:val="20"/>
          <w:szCs w:val="20"/>
        </w:rPr>
        <w:t>дальное) слово; 2) вводное (мода</w:t>
      </w:r>
      <w:r>
        <w:rPr>
          <w:rFonts w:ascii="Times New Roman" w:hAnsi="Times New Roman"/>
          <w:color w:val="C00000"/>
          <w:sz w:val="20"/>
          <w:szCs w:val="20"/>
        </w:rPr>
        <w:t xml:space="preserve">льное) слово; 3) существительное; 4) существительное; 5) союз; 6) вводное (модальное) слово; 7) союз; 8) частица; 9) краткое прилагательное; 10) наречие; 11) категория состояния; 12) местоимение; 13) союзное слово  </w:t>
      </w:r>
    </w:p>
    <w:p w:rsidR="00737B3E" w:rsidRPr="008E5CEA" w:rsidRDefault="00737B3E" w:rsidP="00737B3E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AF4411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E5CEA">
        <w:rPr>
          <w:rFonts w:ascii="Times New Roman" w:hAnsi="Times New Roman"/>
          <w:sz w:val="20"/>
          <w:szCs w:val="20"/>
          <w:u w:val="single"/>
        </w:rPr>
        <w:t>6,5 балла</w:t>
      </w:r>
    </w:p>
    <w:p w:rsidR="006C50D5" w:rsidRDefault="006C50D5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6C50D5">
      <w:pPr>
        <w:spacing w:after="0"/>
        <w:rPr>
          <w:rStyle w:val="extended-textfull"/>
          <w:b/>
        </w:rPr>
      </w:pPr>
      <w:r>
        <w:rPr>
          <w:rStyle w:val="extended-textfull"/>
          <w:rFonts w:ascii="Times New Roman" w:hAnsi="Times New Roman"/>
          <w:b/>
          <w:sz w:val="20"/>
          <w:szCs w:val="20"/>
        </w:rPr>
        <w:t>7. Объясните, как вы понимаете выделенные слова и словосочетания:</w:t>
      </w:r>
    </w:p>
    <w:p w:rsidR="006C50D5" w:rsidRDefault="006C50D5" w:rsidP="006C50D5">
      <w:pPr>
        <w:spacing w:after="0"/>
      </w:pP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Исправник толстый-претолстый, и две дочери у него были замужем, а и тот с зятьями своими тут же заодно пыхтит, как сом, и </w:t>
      </w:r>
      <w:r>
        <w:rPr>
          <w:rStyle w:val="extended-textfull"/>
          <w:rFonts w:ascii="Times New Roman" w:hAnsi="Times New Roman"/>
          <w:b/>
          <w:i/>
          <w:sz w:val="20"/>
          <w:szCs w:val="20"/>
        </w:rPr>
        <w:t>пятками месит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, а </w:t>
      </w:r>
      <w:r>
        <w:rPr>
          <w:rStyle w:val="extended-textfull"/>
          <w:rFonts w:ascii="Times New Roman" w:hAnsi="Times New Roman"/>
          <w:b/>
          <w:bCs/>
          <w:i/>
          <w:sz w:val="20"/>
          <w:szCs w:val="20"/>
        </w:rPr>
        <w:t>гусар</w:t>
      </w:r>
      <w:r>
        <w:rPr>
          <w:rStyle w:val="extended-textfull"/>
          <w:rFonts w:ascii="Times New Roman" w:hAnsi="Times New Roman"/>
          <w:i/>
          <w:sz w:val="20"/>
          <w:szCs w:val="20"/>
        </w:rPr>
        <w:t>-</w:t>
      </w:r>
      <w:r>
        <w:rPr>
          <w:rStyle w:val="extended-textfull"/>
          <w:rFonts w:ascii="Times New Roman" w:hAnsi="Times New Roman"/>
          <w:b/>
          <w:bCs/>
          <w:i/>
          <w:sz w:val="20"/>
          <w:szCs w:val="20"/>
        </w:rPr>
        <w:t>ремонтер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, ротмистр богатый и собой молодец,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плясун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залихватский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всех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ярче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действует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: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руки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в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боки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а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каблуками навыверт стучит,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перед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всеми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идет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— </w:t>
      </w:r>
      <w:proofErr w:type="spellStart"/>
      <w:r>
        <w:rPr>
          <w:rStyle w:val="extended-textfull"/>
          <w:rFonts w:ascii="Times New Roman" w:hAnsi="Times New Roman"/>
          <w:b/>
          <w:bCs/>
          <w:i/>
          <w:sz w:val="20"/>
          <w:szCs w:val="20"/>
        </w:rPr>
        <w:t>козырится</w:t>
      </w:r>
      <w:proofErr w:type="spellEnd"/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, </w:t>
      </w:r>
      <w:proofErr w:type="spellStart"/>
      <w:r>
        <w:rPr>
          <w:rStyle w:val="extended-textfull"/>
          <w:rFonts w:ascii="Times New Roman" w:hAnsi="Times New Roman"/>
          <w:b/>
          <w:i/>
          <w:sz w:val="20"/>
          <w:szCs w:val="20"/>
        </w:rPr>
        <w:t>взагреб</w:t>
      </w:r>
      <w:proofErr w:type="spellEnd"/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/>
          <w:bCs/>
          <w:i/>
          <w:sz w:val="20"/>
          <w:szCs w:val="20"/>
        </w:rPr>
        <w:t>валяет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а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с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Грушей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Style w:val="extended-textfull"/>
          <w:rFonts w:ascii="Times New Roman" w:hAnsi="Times New Roman"/>
          <w:b/>
          <w:i/>
          <w:sz w:val="20"/>
          <w:szCs w:val="20"/>
        </w:rPr>
        <w:t>встренется</w:t>
      </w:r>
      <w:proofErr w:type="spellEnd"/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—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головой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тряхнет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, шапку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к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ногам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ее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Style w:val="extended-textfull"/>
          <w:rFonts w:ascii="Times New Roman" w:hAnsi="Times New Roman"/>
          <w:b/>
          <w:bCs/>
          <w:i/>
          <w:sz w:val="20"/>
          <w:szCs w:val="20"/>
        </w:rPr>
        <w:t>ронит</w:t>
      </w:r>
      <w:proofErr w:type="spellEnd"/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и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кричит</w:t>
      </w:r>
      <w:r>
        <w:rPr>
          <w:rStyle w:val="extended-textfull"/>
          <w:rFonts w:ascii="Times New Roman" w:hAnsi="Times New Roman"/>
          <w:i/>
          <w:sz w:val="20"/>
          <w:szCs w:val="20"/>
        </w:rPr>
        <w:t>: «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Наступи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раздави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раскрасавица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!» — и </w:t>
      </w:r>
      <w:r>
        <w:rPr>
          <w:rStyle w:val="extended-textfull"/>
          <w:rFonts w:ascii="Times New Roman" w:hAnsi="Times New Roman"/>
          <w:bCs/>
          <w:i/>
          <w:sz w:val="20"/>
          <w:szCs w:val="20"/>
        </w:rPr>
        <w:t>она</w:t>
      </w:r>
      <w:r>
        <w:rPr>
          <w:rStyle w:val="extended-textfull"/>
          <w:rFonts w:ascii="Times New Roman" w:hAnsi="Times New Roman"/>
          <w:i/>
          <w:sz w:val="20"/>
          <w:szCs w:val="20"/>
        </w:rPr>
        <w:t>… Ох, тоже плясунья была!</w:t>
      </w:r>
      <w:r>
        <w:rPr>
          <w:rStyle w:val="extended-textfull"/>
          <w:rFonts w:ascii="Times New Roman" w:hAnsi="Times New Roman"/>
          <w:sz w:val="20"/>
          <w:szCs w:val="20"/>
        </w:rPr>
        <w:t xml:space="preserve"> (Н.С. Лесков)</w:t>
      </w:r>
    </w:p>
    <w:p w:rsidR="00737B3E" w:rsidRDefault="00737B3E" w:rsidP="00737B3E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По 1 баллу за </w:t>
      </w:r>
      <w:r w:rsidRPr="00887253">
        <w:rPr>
          <w:rFonts w:ascii="Times New Roman" w:hAnsi="Times New Roman"/>
          <w:color w:val="C00000"/>
          <w:sz w:val="20"/>
          <w:szCs w:val="20"/>
        </w:rPr>
        <w:t>трактовку</w:t>
      </w:r>
      <w:r>
        <w:rPr>
          <w:rFonts w:ascii="Times New Roman" w:hAnsi="Times New Roman"/>
          <w:color w:val="C00000"/>
          <w:sz w:val="20"/>
          <w:szCs w:val="20"/>
        </w:rPr>
        <w:t xml:space="preserve"> каждого примера:</w:t>
      </w:r>
    </w:p>
    <w:p w:rsidR="00737B3E" w:rsidRDefault="00737B3E" w:rsidP="00737B3E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253F25">
        <w:rPr>
          <w:rFonts w:ascii="Times New Roman" w:hAnsi="Times New Roman"/>
          <w:i/>
          <w:color w:val="C00000"/>
          <w:sz w:val="20"/>
          <w:szCs w:val="20"/>
        </w:rPr>
        <w:t>Гусар-ремонтер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253F25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военный, посланный за покупкой лошадей кавалерийского (гусарского) подразделения;</w:t>
      </w:r>
    </w:p>
    <w:p w:rsidR="00737B3E" w:rsidRDefault="00737B3E" w:rsidP="00737B3E">
      <w:pPr>
        <w:spacing w:after="0"/>
        <w:rPr>
          <w:rFonts w:ascii="Times New Roman" w:hAnsi="Times New Roman"/>
          <w:color w:val="C00000"/>
          <w:sz w:val="20"/>
          <w:szCs w:val="20"/>
        </w:rPr>
      </w:pPr>
      <w:proofErr w:type="spellStart"/>
      <w:r w:rsidRPr="00253F25">
        <w:rPr>
          <w:rFonts w:ascii="Times New Roman" w:hAnsi="Times New Roman"/>
          <w:i/>
          <w:color w:val="C00000"/>
          <w:sz w:val="20"/>
          <w:szCs w:val="20"/>
        </w:rPr>
        <w:t>Встренется</w:t>
      </w:r>
      <w:proofErr w:type="spellEnd"/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253F25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встретится;</w:t>
      </w:r>
    </w:p>
    <w:p w:rsidR="00737B3E" w:rsidRDefault="00737B3E" w:rsidP="00737B3E">
      <w:pPr>
        <w:spacing w:after="0"/>
        <w:rPr>
          <w:rFonts w:ascii="Times New Roman" w:hAnsi="Times New Roman"/>
          <w:color w:val="C00000"/>
          <w:sz w:val="20"/>
          <w:szCs w:val="20"/>
        </w:rPr>
      </w:pPr>
      <w:proofErr w:type="spellStart"/>
      <w:r w:rsidRPr="00253F25">
        <w:rPr>
          <w:rFonts w:ascii="Times New Roman" w:hAnsi="Times New Roman"/>
          <w:i/>
          <w:color w:val="C00000"/>
          <w:sz w:val="20"/>
          <w:szCs w:val="20"/>
        </w:rPr>
        <w:t>Ронит</w:t>
      </w:r>
      <w:proofErr w:type="spellEnd"/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253F25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уронит, бросит;</w:t>
      </w:r>
    </w:p>
    <w:p w:rsidR="00737B3E" w:rsidRPr="00887253" w:rsidRDefault="00737B3E" w:rsidP="00737B3E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253F25">
        <w:rPr>
          <w:rFonts w:ascii="Times New Roman" w:hAnsi="Times New Roman"/>
          <w:i/>
          <w:color w:val="C00000"/>
          <w:sz w:val="20"/>
          <w:szCs w:val="20"/>
        </w:rPr>
        <w:t xml:space="preserve">Пятками месит, </w:t>
      </w:r>
      <w:proofErr w:type="spellStart"/>
      <w:r w:rsidRPr="00253F25">
        <w:rPr>
          <w:rFonts w:ascii="Times New Roman" w:hAnsi="Times New Roman"/>
          <w:i/>
          <w:color w:val="C00000"/>
          <w:sz w:val="20"/>
          <w:szCs w:val="20"/>
        </w:rPr>
        <w:t>козырится</w:t>
      </w:r>
      <w:proofErr w:type="spellEnd"/>
      <w:r w:rsidRPr="00253F25">
        <w:rPr>
          <w:rFonts w:ascii="Times New Roman" w:hAnsi="Times New Roman"/>
          <w:i/>
          <w:color w:val="C00000"/>
          <w:sz w:val="20"/>
          <w:szCs w:val="20"/>
        </w:rPr>
        <w:t xml:space="preserve">, </w:t>
      </w:r>
      <w:proofErr w:type="spellStart"/>
      <w:r w:rsidRPr="00253F25">
        <w:rPr>
          <w:rFonts w:ascii="Times New Roman" w:hAnsi="Times New Roman"/>
          <w:i/>
          <w:color w:val="C00000"/>
          <w:sz w:val="20"/>
          <w:szCs w:val="20"/>
        </w:rPr>
        <w:t>взагреб</w:t>
      </w:r>
      <w:proofErr w:type="spellEnd"/>
      <w:r w:rsidRPr="00253F25">
        <w:rPr>
          <w:rFonts w:ascii="Times New Roman" w:hAnsi="Times New Roman"/>
          <w:i/>
          <w:color w:val="C00000"/>
          <w:sz w:val="20"/>
          <w:szCs w:val="20"/>
        </w:rPr>
        <w:t xml:space="preserve"> валяет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253F25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принимаются любые трактовки этих обозначений плясовых действий, которые не противоречат контексту.</w:t>
      </w:r>
    </w:p>
    <w:p w:rsidR="006C50D5" w:rsidRDefault="002C2019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2C2019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6C50D5">
        <w:rPr>
          <w:rFonts w:ascii="Times New Roman" w:hAnsi="Times New Roman"/>
          <w:sz w:val="20"/>
          <w:szCs w:val="20"/>
          <w:u w:val="single"/>
        </w:rPr>
        <w:t xml:space="preserve">6 баллов </w:t>
      </w:r>
    </w:p>
    <w:p w:rsidR="006C50D5" w:rsidRDefault="006C50D5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6C50D5">
      <w:pPr>
        <w:pStyle w:val="c1"/>
        <w:spacing w:before="0" w:beforeAutospacing="0" w:after="0" w:afterAutospacing="0"/>
        <w:rPr>
          <w:i/>
          <w:sz w:val="20"/>
          <w:szCs w:val="20"/>
        </w:rPr>
      </w:pPr>
      <w:r>
        <w:rPr>
          <w:b/>
          <w:sz w:val="20"/>
          <w:szCs w:val="20"/>
        </w:rPr>
        <w:t>8. Противопоставьте на языковом основании одно существительное всем другим и аргументируйте свое решение:</w:t>
      </w:r>
      <w:r>
        <w:rPr>
          <w:i/>
          <w:sz w:val="20"/>
          <w:szCs w:val="20"/>
        </w:rPr>
        <w:t xml:space="preserve"> слива, айва, апельсин, черешня, персик, яблоко, инжир, лимон.</w:t>
      </w:r>
    </w:p>
    <w:p w:rsidR="00737B3E" w:rsidRDefault="001A5C79" w:rsidP="00737B3E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1 балл</w:t>
      </w:r>
      <w:r w:rsidR="00F45796">
        <w:rPr>
          <w:rFonts w:ascii="Times New Roman" w:hAnsi="Times New Roman"/>
          <w:color w:val="C00000"/>
          <w:sz w:val="20"/>
          <w:szCs w:val="20"/>
        </w:rPr>
        <w:t xml:space="preserve"> за семантическое основание</w:t>
      </w:r>
      <w:r w:rsidR="00737B3E">
        <w:rPr>
          <w:rFonts w:ascii="Times New Roman" w:hAnsi="Times New Roman"/>
          <w:color w:val="C00000"/>
          <w:sz w:val="20"/>
          <w:szCs w:val="20"/>
        </w:rPr>
        <w:t xml:space="preserve">: Существительное </w:t>
      </w:r>
      <w:r w:rsidR="00737B3E" w:rsidRPr="0044696A">
        <w:rPr>
          <w:rFonts w:ascii="Times New Roman" w:hAnsi="Times New Roman"/>
          <w:i/>
          <w:color w:val="C00000"/>
          <w:sz w:val="20"/>
          <w:szCs w:val="20"/>
        </w:rPr>
        <w:t>яблоко</w:t>
      </w:r>
      <w:r w:rsidR="00737B3E"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737B3E" w:rsidRPr="003943C4">
        <w:rPr>
          <w:rFonts w:ascii="Times New Roman" w:hAnsi="Times New Roman"/>
          <w:color w:val="C00000"/>
          <w:sz w:val="20"/>
          <w:szCs w:val="20"/>
        </w:rPr>
        <w:t>–</w:t>
      </w:r>
      <w:r w:rsidR="00737B3E">
        <w:rPr>
          <w:rFonts w:ascii="Times New Roman" w:hAnsi="Times New Roman"/>
          <w:color w:val="C00000"/>
          <w:sz w:val="20"/>
          <w:szCs w:val="20"/>
        </w:rPr>
        <w:t xml:space="preserve"> обозначает только плод. Остальные сущест</w:t>
      </w:r>
      <w:r w:rsidR="00F45796">
        <w:rPr>
          <w:rFonts w:ascii="Times New Roman" w:hAnsi="Times New Roman"/>
          <w:color w:val="C00000"/>
          <w:sz w:val="20"/>
          <w:szCs w:val="20"/>
        </w:rPr>
        <w:t>вительные являются многозначными</w:t>
      </w:r>
      <w:r w:rsidR="00737B3E">
        <w:rPr>
          <w:rFonts w:ascii="Times New Roman" w:hAnsi="Times New Roman"/>
          <w:color w:val="C00000"/>
          <w:sz w:val="20"/>
          <w:szCs w:val="20"/>
        </w:rPr>
        <w:t xml:space="preserve"> и обозначают и плод, и растение.</w:t>
      </w:r>
    </w:p>
    <w:p w:rsidR="00737B3E" w:rsidRPr="003943C4" w:rsidRDefault="00737B3E" w:rsidP="00737B3E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lastRenderedPageBreak/>
        <w:t>0,5 балла за указание фонетических оснований, грамматических оснований (различий в роде, числе и падеже), словообразовательного потенциала.</w:t>
      </w:r>
    </w:p>
    <w:p w:rsidR="006C50D5" w:rsidRDefault="002C2019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2C2019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6C50D5">
        <w:rPr>
          <w:rFonts w:ascii="Times New Roman" w:hAnsi="Times New Roman"/>
          <w:sz w:val="20"/>
          <w:szCs w:val="20"/>
          <w:u w:val="single"/>
        </w:rPr>
        <w:t xml:space="preserve">1 балл </w:t>
      </w:r>
    </w:p>
    <w:p w:rsidR="006C50D5" w:rsidRDefault="006C50D5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6C50D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 Приведите глаголы, которые описывают особенности произношения, и сформулируйте их лексическое значение.  </w:t>
      </w:r>
      <w:proofErr w:type="gramStart"/>
      <w:r>
        <w:rPr>
          <w:rFonts w:ascii="Times New Roman" w:hAnsi="Times New Roman"/>
          <w:b/>
          <w:sz w:val="20"/>
          <w:szCs w:val="20"/>
        </w:rPr>
        <w:t>Например</w:t>
      </w:r>
      <w:proofErr w:type="gramEnd"/>
      <w:r>
        <w:rPr>
          <w:rFonts w:ascii="Times New Roman" w:hAnsi="Times New Roman"/>
          <w:b/>
          <w:sz w:val="20"/>
          <w:szCs w:val="20"/>
        </w:rPr>
        <w:t>: БУБНИТЬ – монотонно повторять, твердить, ШЕПЕЛЯВИТЬ – произносить свистящие звуки как шипящие.</w:t>
      </w:r>
    </w:p>
    <w:p w:rsidR="00737B3E" w:rsidRPr="002C2019" w:rsidRDefault="00737B3E" w:rsidP="006C50D5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2C2019">
        <w:rPr>
          <w:rFonts w:ascii="Times New Roman" w:hAnsi="Times New Roman"/>
          <w:color w:val="C00000"/>
          <w:sz w:val="20"/>
          <w:szCs w:val="20"/>
        </w:rPr>
        <w:t xml:space="preserve">По 0,5 балла за </w:t>
      </w:r>
      <w:r w:rsidR="002C2019">
        <w:rPr>
          <w:rFonts w:ascii="Times New Roman" w:hAnsi="Times New Roman"/>
          <w:color w:val="C00000"/>
          <w:sz w:val="20"/>
          <w:szCs w:val="20"/>
        </w:rPr>
        <w:t xml:space="preserve">каждый </w:t>
      </w:r>
      <w:r w:rsidRPr="002C2019">
        <w:rPr>
          <w:rFonts w:ascii="Times New Roman" w:hAnsi="Times New Roman"/>
          <w:color w:val="C00000"/>
          <w:sz w:val="20"/>
          <w:szCs w:val="20"/>
        </w:rPr>
        <w:t>пример</w:t>
      </w:r>
    </w:p>
    <w:p w:rsidR="006C50D5" w:rsidRDefault="002C2019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2C2019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6C50D5">
        <w:rPr>
          <w:rFonts w:ascii="Times New Roman" w:hAnsi="Times New Roman"/>
          <w:sz w:val="20"/>
          <w:szCs w:val="20"/>
          <w:u w:val="single"/>
        </w:rPr>
        <w:t>5 баллов</w:t>
      </w:r>
    </w:p>
    <w:p w:rsidR="006C50D5" w:rsidRDefault="006C50D5" w:rsidP="006C50D5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6C50D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10. Сформулируйте смысл фразеологического оборота МАЛО КАШИ ЕЛ и опишите, какие черты русской культуры он отражает.</w:t>
      </w:r>
    </w:p>
    <w:p w:rsidR="00737B3E" w:rsidRDefault="00737B3E" w:rsidP="00737B3E">
      <w:pPr>
        <w:spacing w:after="0"/>
        <w:rPr>
          <w:rStyle w:val="extended-textshort"/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1 балл</w:t>
      </w:r>
      <w:r w:rsidRPr="008915CE">
        <w:rPr>
          <w:rFonts w:ascii="Times New Roman" w:hAnsi="Times New Roman"/>
          <w:color w:val="C00000"/>
          <w:sz w:val="20"/>
          <w:szCs w:val="20"/>
        </w:rPr>
        <w:t xml:space="preserve"> за формулировку</w:t>
      </w:r>
      <w:r w:rsidRPr="008915CE">
        <w:rPr>
          <w:rStyle w:val="extended-textfull"/>
          <w:rFonts w:ascii="Times New Roman" w:hAnsi="Times New Roman"/>
          <w:color w:val="C00000"/>
          <w:sz w:val="20"/>
          <w:szCs w:val="20"/>
        </w:rPr>
        <w:t xml:space="preserve"> ‘</w:t>
      </w:r>
      <w:r w:rsidRPr="008915CE">
        <w:rPr>
          <w:rStyle w:val="extended-textshort"/>
          <w:rFonts w:ascii="Times New Roman" w:hAnsi="Times New Roman"/>
          <w:color w:val="C00000"/>
          <w:sz w:val="20"/>
          <w:szCs w:val="20"/>
        </w:rPr>
        <w:t xml:space="preserve">зеленый, пороху не нюхал, молокосос, желторотый, необученный, неопытный, неоперившийся, молодой, неподготовленный, безусый’. </w:t>
      </w:r>
    </w:p>
    <w:p w:rsidR="00737B3E" w:rsidRPr="008915CE" w:rsidRDefault="00737B3E" w:rsidP="00737B3E">
      <w:pPr>
        <w:spacing w:after="0"/>
        <w:rPr>
          <w:rStyle w:val="extended-textshort"/>
          <w:rFonts w:ascii="Times New Roman" w:hAnsi="Times New Roman"/>
          <w:color w:val="C00000"/>
          <w:sz w:val="20"/>
          <w:szCs w:val="20"/>
        </w:rPr>
      </w:pPr>
      <w:r>
        <w:rPr>
          <w:rStyle w:val="extended-textshort"/>
          <w:rFonts w:ascii="Times New Roman" w:hAnsi="Times New Roman"/>
          <w:color w:val="C00000"/>
          <w:sz w:val="20"/>
          <w:szCs w:val="20"/>
        </w:rPr>
        <w:t xml:space="preserve">0,5 балла за формулировку значения, которое развивается, но еще не вошло в большинство словарей </w:t>
      </w:r>
      <w:r w:rsidRPr="0036769D">
        <w:rPr>
          <w:rStyle w:val="extended-textshort"/>
          <w:rFonts w:ascii="Times New Roman" w:hAnsi="Times New Roman"/>
          <w:color w:val="C00000"/>
          <w:sz w:val="20"/>
          <w:szCs w:val="20"/>
        </w:rPr>
        <w:t>‘</w:t>
      </w:r>
      <w:r>
        <w:rPr>
          <w:rStyle w:val="extended-textshort"/>
          <w:rFonts w:ascii="Times New Roman" w:hAnsi="Times New Roman"/>
          <w:color w:val="C00000"/>
          <w:sz w:val="20"/>
          <w:szCs w:val="20"/>
        </w:rPr>
        <w:t>слабосильный, физически немощный</w:t>
      </w:r>
      <w:r w:rsidRPr="0036769D">
        <w:rPr>
          <w:rStyle w:val="extended-textshort"/>
          <w:rFonts w:ascii="Times New Roman" w:hAnsi="Times New Roman"/>
          <w:color w:val="C00000"/>
          <w:sz w:val="20"/>
          <w:szCs w:val="20"/>
        </w:rPr>
        <w:t>’</w:t>
      </w:r>
      <w:r>
        <w:rPr>
          <w:rStyle w:val="extended-textshort"/>
          <w:rFonts w:ascii="Times New Roman" w:hAnsi="Times New Roman"/>
          <w:color w:val="C00000"/>
          <w:sz w:val="20"/>
          <w:szCs w:val="20"/>
        </w:rPr>
        <w:t xml:space="preserve">. </w:t>
      </w:r>
    </w:p>
    <w:p w:rsidR="00737B3E" w:rsidRPr="008915CE" w:rsidRDefault="00737B3E" w:rsidP="000A67F6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Style w:val="extended-textshort"/>
          <w:rFonts w:ascii="Times New Roman" w:hAnsi="Times New Roman"/>
          <w:color w:val="C00000"/>
          <w:sz w:val="20"/>
          <w:szCs w:val="20"/>
        </w:rPr>
        <w:t>0-2 балла</w:t>
      </w:r>
      <w:r w:rsidRPr="008915CE">
        <w:rPr>
          <w:rStyle w:val="extended-textshort"/>
          <w:rFonts w:ascii="Times New Roman" w:hAnsi="Times New Roman"/>
          <w:color w:val="C00000"/>
          <w:sz w:val="20"/>
          <w:szCs w:val="20"/>
        </w:rPr>
        <w:t xml:space="preserve"> </w:t>
      </w:r>
      <w:r>
        <w:rPr>
          <w:rStyle w:val="extended-textshort"/>
          <w:rFonts w:ascii="Times New Roman" w:hAnsi="Times New Roman"/>
          <w:color w:val="C00000"/>
          <w:sz w:val="20"/>
          <w:szCs w:val="20"/>
        </w:rPr>
        <w:t xml:space="preserve">в зависимости от полноты объяснения: Каша на Руси в течение многих веков была основным блюдом, что повлияло на формирование ряда устойчивых выражений (фразеологизмов, паремий, </w:t>
      </w:r>
      <w:proofErr w:type="spellStart"/>
      <w:r>
        <w:rPr>
          <w:rStyle w:val="extended-textshort"/>
          <w:rFonts w:ascii="Times New Roman" w:hAnsi="Times New Roman"/>
          <w:color w:val="C00000"/>
          <w:sz w:val="20"/>
          <w:szCs w:val="20"/>
        </w:rPr>
        <w:t>потешек</w:t>
      </w:r>
      <w:proofErr w:type="spellEnd"/>
      <w:r>
        <w:rPr>
          <w:rStyle w:val="extended-textshort"/>
          <w:rFonts w:ascii="Times New Roman" w:hAnsi="Times New Roman"/>
          <w:color w:val="C00000"/>
          <w:sz w:val="20"/>
          <w:szCs w:val="20"/>
        </w:rPr>
        <w:t xml:space="preserve"> и т.д.): </w:t>
      </w:r>
      <w:r w:rsidRPr="001A012E">
        <w:rPr>
          <w:rStyle w:val="extended-textshort"/>
          <w:rFonts w:ascii="Times New Roman" w:hAnsi="Times New Roman"/>
          <w:i/>
          <w:color w:val="C00000"/>
          <w:sz w:val="20"/>
          <w:szCs w:val="20"/>
        </w:rPr>
        <w:t>заварить кашу, расхлебывать кашу, каша в голове, каша во рту стынет, каши не сваришь щи да каша – пища наши</w:t>
      </w:r>
      <w:r>
        <w:rPr>
          <w:rStyle w:val="extended-textshort"/>
          <w:rFonts w:ascii="Times New Roman" w:hAnsi="Times New Roman"/>
          <w:i/>
          <w:color w:val="C00000"/>
          <w:sz w:val="20"/>
          <w:szCs w:val="20"/>
        </w:rPr>
        <w:t>, сорока-ворона кашу варила…</w:t>
      </w:r>
      <w:r>
        <w:rPr>
          <w:rStyle w:val="extended-textshort"/>
          <w:rFonts w:ascii="Times New Roman" w:hAnsi="Times New Roman"/>
          <w:color w:val="C00000"/>
          <w:sz w:val="20"/>
          <w:szCs w:val="20"/>
        </w:rPr>
        <w:t xml:space="preserve"> и т.д. В средние века и даже в петровскую эпоху кашу ели каждый день все слои населения, </w:t>
      </w:r>
      <w:r w:rsidR="000A67F6">
        <w:rPr>
          <w:rStyle w:val="extended-textshort"/>
          <w:rFonts w:ascii="Times New Roman" w:hAnsi="Times New Roman"/>
          <w:color w:val="C00000"/>
          <w:sz w:val="20"/>
          <w:szCs w:val="20"/>
        </w:rPr>
        <w:t xml:space="preserve">ее </w:t>
      </w:r>
      <w:r>
        <w:rPr>
          <w:rStyle w:val="extended-textshort"/>
          <w:rFonts w:ascii="Times New Roman" w:hAnsi="Times New Roman"/>
          <w:color w:val="C00000"/>
          <w:sz w:val="20"/>
          <w:szCs w:val="20"/>
        </w:rPr>
        <w:t>подавали в качестве ритуального блюда на родинах, на свадьбе. В крестьянской культуре эти обычаи продержались дольше. Человек по мере взросления и этапов социализации, набираясь и физических сил, съедал немало каши.</w:t>
      </w:r>
    </w:p>
    <w:p w:rsidR="006C50D5" w:rsidRDefault="00737B3E" w:rsidP="000A67F6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BA178C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915CE">
        <w:rPr>
          <w:rFonts w:ascii="Times New Roman" w:hAnsi="Times New Roman"/>
          <w:sz w:val="20"/>
          <w:szCs w:val="20"/>
          <w:u w:val="single"/>
        </w:rPr>
        <w:t xml:space="preserve">3 балла </w:t>
      </w:r>
      <w:r w:rsidR="006C50D5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C50D5" w:rsidRDefault="006C50D5" w:rsidP="000A67F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0A67F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11. При помощи каких заимствованных греческих корней, встречающихся и в других словах, можно перевести, не прибегая к помощи словарей, имя ФИЛИПП.</w:t>
      </w:r>
    </w:p>
    <w:p w:rsidR="00737B3E" w:rsidRDefault="00EB00D6" w:rsidP="000A67F6">
      <w:pPr>
        <w:pStyle w:val="tab"/>
        <w:spacing w:before="0" w:beforeAutospacing="0" w:after="0" w:afterAutospacing="0" w:line="276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1 балл</w:t>
      </w:r>
      <w:r w:rsidR="00737B3E" w:rsidRPr="0036769D">
        <w:rPr>
          <w:color w:val="C00000"/>
          <w:sz w:val="20"/>
          <w:szCs w:val="20"/>
        </w:rPr>
        <w:t xml:space="preserve"> за соответствия к</w:t>
      </w:r>
      <w:r w:rsidR="00737B3E">
        <w:rPr>
          <w:color w:val="C00000"/>
          <w:sz w:val="20"/>
          <w:szCs w:val="20"/>
        </w:rPr>
        <w:t>орн</w:t>
      </w:r>
      <w:r w:rsidR="00737B3E" w:rsidRPr="0036769D">
        <w:rPr>
          <w:color w:val="C00000"/>
          <w:sz w:val="20"/>
          <w:szCs w:val="20"/>
        </w:rPr>
        <w:t>ю ФИЛ</w:t>
      </w:r>
      <w:r w:rsidR="00737B3E">
        <w:rPr>
          <w:color w:val="C00000"/>
          <w:sz w:val="20"/>
          <w:szCs w:val="20"/>
        </w:rPr>
        <w:t xml:space="preserve"> (</w:t>
      </w:r>
      <w:r w:rsidR="00737B3E" w:rsidRPr="00C87AED">
        <w:rPr>
          <w:i/>
          <w:color w:val="C00000"/>
          <w:sz w:val="20"/>
          <w:szCs w:val="20"/>
        </w:rPr>
        <w:t>философия, филология, филантроп</w:t>
      </w:r>
      <w:r w:rsidR="00737B3E">
        <w:rPr>
          <w:color w:val="C00000"/>
          <w:sz w:val="20"/>
          <w:szCs w:val="20"/>
        </w:rPr>
        <w:t xml:space="preserve"> и т.д.) и е</w:t>
      </w:r>
      <w:r w:rsidR="002C2019">
        <w:rPr>
          <w:color w:val="C00000"/>
          <w:sz w:val="20"/>
          <w:szCs w:val="20"/>
        </w:rPr>
        <w:t>го перевод. Если указан только</w:t>
      </w:r>
      <w:r w:rsidR="00737B3E">
        <w:rPr>
          <w:color w:val="C00000"/>
          <w:sz w:val="20"/>
          <w:szCs w:val="20"/>
        </w:rPr>
        <w:t xml:space="preserve"> корень </w:t>
      </w:r>
      <w:r w:rsidR="002C2019">
        <w:rPr>
          <w:color w:val="C00000"/>
          <w:sz w:val="20"/>
          <w:szCs w:val="20"/>
        </w:rPr>
        <w:t xml:space="preserve">без примеров и без перевода, </w:t>
      </w:r>
      <w:r w:rsidR="00737B3E">
        <w:rPr>
          <w:color w:val="C00000"/>
          <w:sz w:val="20"/>
          <w:szCs w:val="20"/>
        </w:rPr>
        <w:t>0,5 балла</w:t>
      </w:r>
    </w:p>
    <w:p w:rsidR="00737B3E" w:rsidRPr="00737B3E" w:rsidRDefault="00EB00D6" w:rsidP="000A67F6">
      <w:pPr>
        <w:pStyle w:val="tab"/>
        <w:spacing w:before="0" w:beforeAutospacing="0" w:after="0" w:afterAutospacing="0" w:line="276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1 балл</w:t>
      </w:r>
      <w:r w:rsidR="00737B3E">
        <w:rPr>
          <w:color w:val="C00000"/>
          <w:sz w:val="20"/>
          <w:szCs w:val="20"/>
        </w:rPr>
        <w:t xml:space="preserve"> за соответствия кор</w:t>
      </w:r>
      <w:r w:rsidR="002C2019">
        <w:rPr>
          <w:color w:val="C00000"/>
          <w:sz w:val="20"/>
          <w:szCs w:val="20"/>
        </w:rPr>
        <w:t>н</w:t>
      </w:r>
      <w:r w:rsidR="00737B3E">
        <w:rPr>
          <w:color w:val="C00000"/>
          <w:sz w:val="20"/>
          <w:szCs w:val="20"/>
        </w:rPr>
        <w:t>ю ИПП (</w:t>
      </w:r>
      <w:r w:rsidR="00737B3E" w:rsidRPr="00C87AED">
        <w:rPr>
          <w:i/>
          <w:color w:val="C00000"/>
          <w:sz w:val="20"/>
          <w:szCs w:val="20"/>
        </w:rPr>
        <w:t>ипподром</w:t>
      </w:r>
      <w:r w:rsidR="00737B3E">
        <w:rPr>
          <w:color w:val="C00000"/>
          <w:sz w:val="20"/>
          <w:szCs w:val="20"/>
        </w:rPr>
        <w:t>).</w:t>
      </w:r>
      <w:r w:rsidR="00737B3E" w:rsidRPr="00BF6A5E">
        <w:rPr>
          <w:color w:val="C00000"/>
          <w:sz w:val="20"/>
          <w:szCs w:val="20"/>
        </w:rPr>
        <w:t xml:space="preserve"> </w:t>
      </w:r>
      <w:r w:rsidR="002C2019">
        <w:rPr>
          <w:color w:val="C00000"/>
          <w:sz w:val="20"/>
          <w:szCs w:val="20"/>
        </w:rPr>
        <w:t>Если указан только корень без примеров,</w:t>
      </w:r>
      <w:r w:rsidR="00737B3E">
        <w:rPr>
          <w:color w:val="C00000"/>
          <w:sz w:val="20"/>
          <w:szCs w:val="20"/>
        </w:rPr>
        <w:t xml:space="preserve"> 0,5 балла</w:t>
      </w:r>
    </w:p>
    <w:p w:rsidR="006C50D5" w:rsidRDefault="002C2019" w:rsidP="000A67F6">
      <w:pPr>
        <w:pStyle w:val="tab"/>
        <w:spacing w:before="0" w:beforeAutospacing="0" w:after="0" w:afterAutospacing="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Максимум </w:t>
      </w:r>
      <w:r w:rsidRPr="002C2019">
        <w:rPr>
          <w:sz w:val="20"/>
          <w:szCs w:val="20"/>
          <w:u w:val="single"/>
        </w:rPr>
        <w:t>–</w:t>
      </w:r>
      <w:r>
        <w:rPr>
          <w:sz w:val="20"/>
          <w:szCs w:val="20"/>
          <w:u w:val="single"/>
        </w:rPr>
        <w:t xml:space="preserve"> </w:t>
      </w:r>
      <w:r w:rsidR="006C50D5">
        <w:rPr>
          <w:sz w:val="20"/>
          <w:szCs w:val="20"/>
          <w:u w:val="single"/>
        </w:rPr>
        <w:t xml:space="preserve">2 балла </w:t>
      </w:r>
    </w:p>
    <w:p w:rsidR="006C50D5" w:rsidRDefault="006C50D5" w:rsidP="000A67F6">
      <w:pPr>
        <w:pStyle w:val="tab"/>
        <w:spacing w:before="0" w:beforeAutospacing="0" w:after="0" w:afterAutospacing="0" w:line="276" w:lineRule="auto"/>
        <w:rPr>
          <w:b/>
          <w:sz w:val="20"/>
          <w:szCs w:val="20"/>
          <w:u w:val="single"/>
        </w:rPr>
      </w:pPr>
    </w:p>
    <w:p w:rsidR="006C50D5" w:rsidRDefault="006C50D5" w:rsidP="000A67F6">
      <w:pPr>
        <w:pStyle w:val="tab"/>
        <w:spacing w:before="0" w:beforeAutospacing="0" w:after="0" w:afterAutospacing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23 января 1724 г. был издан указ Петра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о подготовке кадров переводчиков, которые должны были ознакомить россиян с достижениями европейской цивилизации:</w:t>
      </w:r>
      <w:r>
        <w:rPr>
          <w:sz w:val="20"/>
          <w:szCs w:val="20"/>
        </w:rPr>
        <w:t xml:space="preserve"> «</w:t>
      </w:r>
      <w:r>
        <w:rPr>
          <w:i/>
          <w:sz w:val="20"/>
          <w:szCs w:val="20"/>
        </w:rPr>
        <w:t>Для переводу книг зело нужны переводчики, особливо для художествен</w:t>
      </w:r>
      <w:r>
        <w:rPr>
          <w:i/>
          <w:sz w:val="20"/>
          <w:szCs w:val="20"/>
        </w:rPr>
        <w:softHyphen/>
        <w:t xml:space="preserve">ных, понеже никакой переводчик, не умея того художества, о котором переводить, </w:t>
      </w:r>
      <w:proofErr w:type="spellStart"/>
      <w:r>
        <w:rPr>
          <w:i/>
          <w:sz w:val="20"/>
          <w:szCs w:val="20"/>
        </w:rPr>
        <w:t>перевесть</w:t>
      </w:r>
      <w:proofErr w:type="spellEnd"/>
      <w:r>
        <w:rPr>
          <w:i/>
          <w:sz w:val="20"/>
          <w:szCs w:val="20"/>
        </w:rPr>
        <w:t xml:space="preserve"> то не может; того ради заранее сие делать надобно таким образом: ко</w:t>
      </w:r>
      <w:r>
        <w:rPr>
          <w:i/>
          <w:sz w:val="20"/>
          <w:szCs w:val="20"/>
        </w:rPr>
        <w:softHyphen/>
        <w:t xml:space="preserve">торые умеют языки, а художеств не умеют, тех отдать учиться художествам, а которые умеют художества, а языку не умеют, тех послать учиться языкам и чтоб все из русских или инородцев, кои или здесь родились, или зело малы приехали и наш язык как природный знают, понеже на свой язык всегда легче переводить, нежели с своего на </w:t>
      </w:r>
      <w:proofErr w:type="spellStart"/>
      <w:r>
        <w:rPr>
          <w:i/>
          <w:sz w:val="20"/>
          <w:szCs w:val="20"/>
        </w:rPr>
        <w:t>чужей</w:t>
      </w:r>
      <w:proofErr w:type="spellEnd"/>
      <w:r>
        <w:rPr>
          <w:i/>
          <w:sz w:val="20"/>
          <w:szCs w:val="20"/>
        </w:rPr>
        <w:t xml:space="preserve">. Художества же следующие: математическое хотя до сферических </w:t>
      </w:r>
      <w:proofErr w:type="spellStart"/>
      <w:r>
        <w:rPr>
          <w:i/>
          <w:sz w:val="20"/>
          <w:szCs w:val="20"/>
        </w:rPr>
        <w:t>триангулов</w:t>
      </w:r>
      <w:proofErr w:type="spellEnd"/>
      <w:r>
        <w:rPr>
          <w:i/>
          <w:sz w:val="20"/>
          <w:szCs w:val="20"/>
        </w:rPr>
        <w:t>, ме</w:t>
      </w:r>
      <w:r>
        <w:rPr>
          <w:i/>
          <w:sz w:val="20"/>
          <w:szCs w:val="20"/>
        </w:rPr>
        <w:softHyphen/>
        <w:t xml:space="preserve">ханическое, хирургическое, архитектур </w:t>
      </w:r>
      <w:proofErr w:type="spellStart"/>
      <w:r>
        <w:rPr>
          <w:i/>
          <w:sz w:val="20"/>
          <w:szCs w:val="20"/>
        </w:rPr>
        <w:t>цивилис</w:t>
      </w:r>
      <w:proofErr w:type="spellEnd"/>
      <w:r>
        <w:rPr>
          <w:i/>
          <w:sz w:val="20"/>
          <w:szCs w:val="20"/>
        </w:rPr>
        <w:t xml:space="preserve">, анатомическое, ботаническое, </w:t>
      </w:r>
      <w:proofErr w:type="spellStart"/>
      <w:r>
        <w:rPr>
          <w:i/>
          <w:sz w:val="20"/>
          <w:szCs w:val="20"/>
        </w:rPr>
        <w:t>милитарис</w:t>
      </w:r>
      <w:proofErr w:type="spellEnd"/>
      <w:r>
        <w:rPr>
          <w:i/>
          <w:sz w:val="20"/>
          <w:szCs w:val="20"/>
        </w:rPr>
        <w:t xml:space="preserve"> и прочие тому подобные</w:t>
      </w:r>
      <w:r>
        <w:rPr>
          <w:sz w:val="20"/>
          <w:szCs w:val="20"/>
        </w:rPr>
        <w:t xml:space="preserve">». </w:t>
      </w:r>
      <w:r>
        <w:rPr>
          <w:b/>
          <w:sz w:val="20"/>
          <w:szCs w:val="20"/>
        </w:rPr>
        <w:t>Переведите текст этого документа на современный литературный язык.</w:t>
      </w:r>
    </w:p>
    <w:p w:rsidR="00E23B00" w:rsidRPr="00110A5A" w:rsidRDefault="00E23B00" w:rsidP="00E23B0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Примерный перевод, где выделены проблемные места</w:t>
      </w:r>
      <w:r w:rsidRPr="00887253">
        <w:rPr>
          <w:rFonts w:ascii="Times New Roman" w:hAnsi="Times New Roman"/>
          <w:color w:val="C00000"/>
          <w:sz w:val="20"/>
          <w:szCs w:val="20"/>
        </w:rPr>
        <w:t>: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Для перевода книг </w:t>
      </w:r>
      <w:r w:rsidRPr="00FE4117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очень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нужны переводчики, особенно для </w:t>
      </w:r>
      <w:r w:rsidRPr="00FE4117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технических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C87AED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научных</w:t>
      </w:r>
      <w:r w:rsidRPr="00C87AED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, </w:t>
      </w:r>
      <w:r w:rsidRPr="00FE018C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поскольку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никакой переводчик, не имея </w:t>
      </w:r>
      <w:r w:rsidRPr="00FE4117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знаний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396A91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познаний, компетенции</w:t>
      </w:r>
      <w:r w:rsidRPr="00396A91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в том </w:t>
      </w:r>
      <w:r w:rsidRPr="00FE4117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деле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[ремесле, профессии, науке, сфере</w:t>
      </w:r>
      <w:r w:rsidRPr="003943C4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, о котором переводит, перевести это не может. Из-за этого надо поступить таким образом: тех </w:t>
      </w:r>
      <w:r w:rsidRPr="00110A5A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людей</w:t>
      </w:r>
      <w:r w:rsidRPr="00110A5A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, который знают язык, а </w:t>
      </w:r>
      <w:r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дел</w:t>
      </w:r>
      <w:r w:rsidRPr="00FE018C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о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110A5A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ремесло, профессию, науку</w:t>
      </w:r>
      <w:r w:rsidRPr="00110A5A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не знают, послать учиться </w:t>
      </w:r>
      <w:r w:rsidRPr="00FE018C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профессии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F95E27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делу, ремеслу, науке</w:t>
      </w:r>
      <w:r w:rsidRPr="00F95E27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, а тех, кто </w:t>
      </w:r>
      <w:r w:rsidRPr="00FE018C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сведущ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8411DE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искусен</w:t>
      </w:r>
      <w:r w:rsidRPr="008411DE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в </w:t>
      </w:r>
      <w:r w:rsidRPr="008411DE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деле</w:t>
      </w:r>
      <w:r w:rsidRPr="008411DE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 w:rsidRPr="008411DE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ремесле, науке</w:t>
      </w:r>
      <w:r w:rsidRPr="008411DE">
        <w:rPr>
          <w:rFonts w:ascii="Times New Roman" w:hAnsi="Times New Roman"/>
          <w:i/>
          <w:color w:val="C00000"/>
          <w:sz w:val="20"/>
          <w:szCs w:val="20"/>
        </w:rPr>
        <w:t>],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а языка не знают, послать учиться языкам. И </w:t>
      </w:r>
      <w:r w:rsidRPr="00BF6A5E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кандидаты</w:t>
      </w:r>
      <w:r w:rsidRPr="00BF6A5E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должны быть из русских людей или иностранцев, которые или здесь родились, или приехали </w:t>
      </w:r>
      <w:r w:rsidRPr="009656E5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очень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маленькими и наш язык </w:t>
      </w:r>
      <w:proofErr w:type="gramStart"/>
      <w:r>
        <w:rPr>
          <w:rFonts w:ascii="Times New Roman" w:hAnsi="Times New Roman"/>
          <w:i/>
          <w:color w:val="C00000"/>
          <w:sz w:val="20"/>
          <w:szCs w:val="20"/>
        </w:rPr>
        <w:t>знают</w:t>
      </w:r>
      <w:proofErr w:type="gramEnd"/>
      <w:r>
        <w:rPr>
          <w:rFonts w:ascii="Times New Roman" w:hAnsi="Times New Roman"/>
          <w:i/>
          <w:color w:val="C00000"/>
          <w:sz w:val="20"/>
          <w:szCs w:val="20"/>
        </w:rPr>
        <w:t xml:space="preserve"> как родной, поскольку на свой язык всегда легче переводить, чем со своего на чужой. </w:t>
      </w:r>
      <w:r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Науки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C32D1E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специальности, сферы</w:t>
      </w:r>
      <w:r w:rsidRPr="00C32D1E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же следующие: математика (хотя бы до сферических </w:t>
      </w:r>
      <w:r w:rsidRPr="00FE018C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треугольников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), механика, хирургия, </w:t>
      </w:r>
      <w:r w:rsidRPr="00FE018C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гражданская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102D88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городская</w:t>
      </w:r>
      <w:r w:rsidRPr="00102D88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архитектура, анатомия, ботаника, </w:t>
      </w:r>
      <w:r w:rsidRPr="00FE018C">
        <w:rPr>
          <w:rFonts w:ascii="Times New Roman" w:hAnsi="Times New Roman"/>
          <w:b/>
          <w:i/>
          <w:color w:val="C00000"/>
          <w:sz w:val="20"/>
          <w:szCs w:val="20"/>
          <w:u w:val="single"/>
        </w:rPr>
        <w:t>военное дело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F478EC">
        <w:rPr>
          <w:rFonts w:ascii="Times New Roman" w:hAnsi="Times New Roman"/>
          <w:i/>
          <w:color w:val="C00000"/>
          <w:sz w:val="20"/>
          <w:szCs w:val="20"/>
        </w:rPr>
        <w:t>[</w:t>
      </w:r>
      <w:r>
        <w:rPr>
          <w:rFonts w:ascii="Times New Roman" w:hAnsi="Times New Roman"/>
          <w:i/>
          <w:color w:val="C00000"/>
          <w:sz w:val="20"/>
          <w:szCs w:val="20"/>
        </w:rPr>
        <w:t>искусство</w:t>
      </w:r>
      <w:r w:rsidRPr="00F478EC">
        <w:rPr>
          <w:rFonts w:ascii="Times New Roman" w:hAnsi="Times New Roman"/>
          <w:i/>
          <w:color w:val="C00000"/>
          <w:sz w:val="20"/>
          <w:szCs w:val="20"/>
        </w:rPr>
        <w:t>]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и тому подобное.</w:t>
      </w:r>
    </w:p>
    <w:p w:rsidR="00E23B00" w:rsidRDefault="00E23B00" w:rsidP="000A67F6">
      <w:pPr>
        <w:spacing w:after="0"/>
        <w:rPr>
          <w:rFonts w:ascii="Times New Roman" w:hAnsi="Times New Roman"/>
          <w:color w:val="C00000"/>
          <w:sz w:val="20"/>
          <w:szCs w:val="20"/>
        </w:rPr>
      </w:pPr>
    </w:p>
    <w:p w:rsidR="000A67F6" w:rsidRDefault="000A67F6" w:rsidP="000A67F6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</w:p>
    <w:p w:rsidR="00737B3E" w:rsidRPr="00102D88" w:rsidRDefault="00737B3E" w:rsidP="000A67F6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102D88">
        <w:rPr>
          <w:rFonts w:ascii="Times New Roman" w:hAnsi="Times New Roman"/>
          <w:b/>
          <w:color w:val="C00000"/>
          <w:sz w:val="20"/>
          <w:szCs w:val="20"/>
        </w:rPr>
        <w:lastRenderedPageBreak/>
        <w:t xml:space="preserve">При оценке текста </w:t>
      </w:r>
      <w:r w:rsidR="000A67F6">
        <w:rPr>
          <w:rFonts w:ascii="Times New Roman" w:hAnsi="Times New Roman"/>
          <w:b/>
          <w:color w:val="C00000"/>
          <w:sz w:val="20"/>
          <w:szCs w:val="20"/>
        </w:rPr>
        <w:t>не учитывается орфография и пунктуация, но снижаются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баллы за речевые ошибки типа УЧИТЬ НАУКУ</w:t>
      </w:r>
    </w:p>
    <w:p w:rsidR="00737B3E" w:rsidRPr="008E5CEA" w:rsidRDefault="00737B3E" w:rsidP="000A67F6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BA178C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E5CEA">
        <w:rPr>
          <w:rFonts w:ascii="Times New Roman" w:hAnsi="Times New Roman"/>
          <w:sz w:val="20"/>
          <w:szCs w:val="20"/>
          <w:u w:val="single"/>
        </w:rPr>
        <w:t>8 баллов</w:t>
      </w:r>
    </w:p>
    <w:p w:rsidR="006C50D5" w:rsidRDefault="006C50D5" w:rsidP="000A67F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0A67F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0A67F6">
      <w:pPr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13. Найдите лишнее словосочетание и аргументируйте свое решение: </w:t>
      </w:r>
      <w:r>
        <w:rPr>
          <w:rFonts w:ascii="Times New Roman" w:hAnsi="Times New Roman"/>
          <w:i/>
          <w:sz w:val="20"/>
          <w:szCs w:val="20"/>
        </w:rPr>
        <w:t>перебежать через дорогу, забрести в лес, подлететь к аэропорту, прибыть на тренировку, промчаться над городом, отойти от клумбы, направиться к набережной, всплыть на поверхность.</w:t>
      </w:r>
    </w:p>
    <w:p w:rsidR="00737B3E" w:rsidRDefault="00737B3E" w:rsidP="000A67F6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110A5A">
        <w:rPr>
          <w:rFonts w:ascii="Times New Roman" w:hAnsi="Times New Roman"/>
          <w:color w:val="C00000"/>
          <w:sz w:val="20"/>
          <w:szCs w:val="20"/>
        </w:rPr>
        <w:t>0,5 балла</w:t>
      </w:r>
      <w:r w:rsidR="00A409A5">
        <w:rPr>
          <w:rFonts w:ascii="Times New Roman" w:hAnsi="Times New Roman"/>
          <w:color w:val="C00000"/>
          <w:sz w:val="20"/>
          <w:szCs w:val="20"/>
        </w:rPr>
        <w:t xml:space="preserve"> за указание специфики лексического значения</w:t>
      </w:r>
      <w:r>
        <w:rPr>
          <w:rFonts w:ascii="Times New Roman" w:hAnsi="Times New Roman"/>
          <w:color w:val="C00000"/>
          <w:sz w:val="20"/>
          <w:szCs w:val="20"/>
        </w:rPr>
        <w:t xml:space="preserve"> (например, метафоричность)</w:t>
      </w:r>
    </w:p>
    <w:p w:rsidR="00737B3E" w:rsidRPr="004D1605" w:rsidRDefault="00737B3E" w:rsidP="000A67F6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2 балла за указание особенностей субъект</w:t>
      </w:r>
      <w:r w:rsidR="005E2F00">
        <w:rPr>
          <w:rFonts w:ascii="Times New Roman" w:hAnsi="Times New Roman"/>
          <w:color w:val="C00000"/>
          <w:sz w:val="20"/>
          <w:szCs w:val="20"/>
        </w:rPr>
        <w:t>но-объектных отношений глагола</w:t>
      </w:r>
      <w:r>
        <w:rPr>
          <w:rFonts w:ascii="Times New Roman" w:hAnsi="Times New Roman"/>
          <w:color w:val="C00000"/>
          <w:sz w:val="20"/>
          <w:szCs w:val="20"/>
        </w:rPr>
        <w:t xml:space="preserve"> или описываемого им движения.</w:t>
      </w:r>
    </w:p>
    <w:p w:rsidR="006C50D5" w:rsidRDefault="005E2F00" w:rsidP="000A67F6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5E2F00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6C50D5">
        <w:rPr>
          <w:rFonts w:ascii="Times New Roman" w:hAnsi="Times New Roman"/>
          <w:sz w:val="20"/>
          <w:szCs w:val="20"/>
          <w:u w:val="single"/>
        </w:rPr>
        <w:t xml:space="preserve">2 балла </w:t>
      </w:r>
    </w:p>
    <w:p w:rsidR="006C50D5" w:rsidRDefault="006C50D5" w:rsidP="000A67F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6C50D5" w:rsidRDefault="006C50D5" w:rsidP="000A67F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14. Придумайте предложение, в котором возможно расставить знаки препинания разными способами, и объясните каждый способ.</w:t>
      </w:r>
    </w:p>
    <w:p w:rsidR="00737B3E" w:rsidRDefault="00737B3E" w:rsidP="000A67F6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C87AED">
        <w:rPr>
          <w:rFonts w:ascii="Times New Roman" w:hAnsi="Times New Roman"/>
          <w:color w:val="C00000"/>
          <w:sz w:val="20"/>
          <w:szCs w:val="20"/>
        </w:rPr>
        <w:t>Широко известный пример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 w:rsidRPr="00C87AED">
        <w:rPr>
          <w:rFonts w:ascii="Times New Roman" w:hAnsi="Times New Roman"/>
          <w:b/>
          <w:i/>
          <w:color w:val="C00000"/>
          <w:sz w:val="20"/>
          <w:szCs w:val="20"/>
        </w:rPr>
        <w:t>казнить нельзя помиловать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 w:rsidR="005E2F00">
        <w:rPr>
          <w:rFonts w:ascii="Times New Roman" w:hAnsi="Times New Roman"/>
          <w:color w:val="C00000"/>
          <w:sz w:val="20"/>
          <w:szCs w:val="20"/>
        </w:rPr>
        <w:t>не засчитывается</w:t>
      </w:r>
      <w:r>
        <w:rPr>
          <w:rFonts w:ascii="Times New Roman" w:hAnsi="Times New Roman"/>
          <w:color w:val="C00000"/>
          <w:sz w:val="20"/>
          <w:szCs w:val="20"/>
        </w:rPr>
        <w:t>.</w:t>
      </w:r>
      <w:r w:rsidRPr="00C32D1E"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A409A5">
        <w:rPr>
          <w:rFonts w:ascii="Times New Roman" w:hAnsi="Times New Roman"/>
          <w:color w:val="C00000"/>
          <w:sz w:val="20"/>
          <w:szCs w:val="20"/>
        </w:rPr>
        <w:t>За его аналоги</w:t>
      </w:r>
      <w:r>
        <w:rPr>
          <w:rFonts w:ascii="Times New Roman" w:hAnsi="Times New Roman"/>
          <w:color w:val="C00000"/>
          <w:sz w:val="20"/>
          <w:szCs w:val="20"/>
        </w:rPr>
        <w:t xml:space="preserve"> только 0,5 балла.</w:t>
      </w:r>
    </w:p>
    <w:p w:rsidR="00737B3E" w:rsidRPr="00C87AED" w:rsidRDefault="00737B3E" w:rsidP="000A67F6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1 балл за </w:t>
      </w:r>
      <w:r w:rsidR="005E2F00">
        <w:rPr>
          <w:rFonts w:ascii="Times New Roman" w:hAnsi="Times New Roman"/>
          <w:color w:val="C00000"/>
          <w:sz w:val="20"/>
          <w:szCs w:val="20"/>
        </w:rPr>
        <w:t xml:space="preserve">придуманное </w:t>
      </w:r>
      <w:r>
        <w:rPr>
          <w:rFonts w:ascii="Times New Roman" w:hAnsi="Times New Roman"/>
          <w:color w:val="C00000"/>
          <w:sz w:val="20"/>
          <w:szCs w:val="20"/>
        </w:rPr>
        <w:t xml:space="preserve">предложение с объяснением каждого </w:t>
      </w:r>
      <w:r w:rsidR="006B677E">
        <w:rPr>
          <w:rFonts w:ascii="Times New Roman" w:hAnsi="Times New Roman"/>
          <w:color w:val="C00000"/>
          <w:sz w:val="20"/>
          <w:szCs w:val="20"/>
        </w:rPr>
        <w:t>из разных способов</w:t>
      </w:r>
      <w:r>
        <w:rPr>
          <w:rFonts w:ascii="Times New Roman" w:hAnsi="Times New Roman"/>
          <w:color w:val="C00000"/>
          <w:sz w:val="20"/>
          <w:szCs w:val="20"/>
        </w:rPr>
        <w:t xml:space="preserve"> расстановки знаков препинания</w:t>
      </w:r>
      <w:r w:rsidR="006B677E">
        <w:rPr>
          <w:rFonts w:ascii="Times New Roman" w:hAnsi="Times New Roman"/>
          <w:color w:val="C00000"/>
          <w:sz w:val="20"/>
          <w:szCs w:val="20"/>
        </w:rPr>
        <w:t xml:space="preserve"> при тождественном лексическом наполнении. О</w:t>
      </w:r>
      <w:r>
        <w:rPr>
          <w:rFonts w:ascii="Times New Roman" w:hAnsi="Times New Roman"/>
          <w:color w:val="C00000"/>
          <w:sz w:val="20"/>
          <w:szCs w:val="20"/>
        </w:rPr>
        <w:t xml:space="preserve">бъяснение должно быть </w:t>
      </w:r>
      <w:proofErr w:type="spellStart"/>
      <w:r>
        <w:rPr>
          <w:rFonts w:ascii="Times New Roman" w:hAnsi="Times New Roman"/>
          <w:color w:val="C00000"/>
          <w:sz w:val="20"/>
          <w:szCs w:val="20"/>
        </w:rPr>
        <w:t>терминологичным</w:t>
      </w:r>
      <w:proofErr w:type="spellEnd"/>
      <w:r>
        <w:rPr>
          <w:rFonts w:ascii="Times New Roman" w:hAnsi="Times New Roman"/>
          <w:color w:val="C00000"/>
          <w:sz w:val="20"/>
          <w:szCs w:val="20"/>
        </w:rPr>
        <w:t xml:space="preserve"> (однородные члены, обособление, граница простых предложений в составе сложного и т.д.)</w:t>
      </w:r>
    </w:p>
    <w:p w:rsidR="00737B3E" w:rsidRPr="008E5CEA" w:rsidRDefault="00737B3E" w:rsidP="000A67F6">
      <w:pPr>
        <w:pStyle w:val="tab"/>
        <w:spacing w:before="0" w:beforeAutospacing="0" w:after="0" w:afterAutospacing="0" w:line="276" w:lineRule="auto"/>
        <w:rPr>
          <w:sz w:val="20"/>
          <w:szCs w:val="20"/>
          <w:u w:val="single"/>
        </w:rPr>
      </w:pPr>
      <w:r w:rsidRPr="00BA178C">
        <w:rPr>
          <w:sz w:val="20"/>
          <w:szCs w:val="20"/>
          <w:u w:val="single"/>
        </w:rPr>
        <w:t xml:space="preserve">Максимум – 2 </w:t>
      </w:r>
      <w:r w:rsidRPr="008E5CEA">
        <w:rPr>
          <w:sz w:val="20"/>
          <w:szCs w:val="20"/>
          <w:u w:val="single"/>
        </w:rPr>
        <w:t xml:space="preserve">балла </w:t>
      </w:r>
    </w:p>
    <w:p w:rsidR="006C50D5" w:rsidRDefault="006C50D5" w:rsidP="000A67F6">
      <w:pPr>
        <w:pStyle w:val="tab"/>
        <w:spacing w:before="0" w:beforeAutospacing="0" w:after="0" w:afterAutospacing="0" w:line="276" w:lineRule="auto"/>
        <w:rPr>
          <w:sz w:val="20"/>
          <w:szCs w:val="20"/>
          <w:u w:val="single"/>
        </w:rPr>
      </w:pPr>
    </w:p>
    <w:p w:rsidR="006C50D5" w:rsidRDefault="006C50D5" w:rsidP="000A67F6">
      <w:pPr>
        <w:pStyle w:val="tab"/>
        <w:spacing w:before="0" w:beforeAutospacing="0" w:after="0" w:afterAutospacing="0" w:line="276" w:lineRule="auto"/>
        <w:rPr>
          <w:sz w:val="20"/>
          <w:szCs w:val="20"/>
          <w:u w:val="single"/>
        </w:rPr>
      </w:pPr>
    </w:p>
    <w:p w:rsidR="006C50D5" w:rsidRDefault="006C50D5" w:rsidP="000A67F6">
      <w:pPr>
        <w:pStyle w:val="tab"/>
        <w:spacing w:before="0" w:beforeAutospacing="0" w:after="0" w:afterAutospacing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15. Широко известны строки из рассказа К.Г. Паустовского «Родник в мелколесье», где один из персонажей размышляет над русскими словами, образованными от корня «род–»:</w:t>
      </w:r>
    </w:p>
    <w:p w:rsidR="006C50D5" w:rsidRDefault="006C50D5" w:rsidP="000A67F6">
      <w:pPr>
        <w:pStyle w:val="tab"/>
        <w:spacing w:before="0" w:beforeAutospacing="0" w:after="0" w:afterAutospacing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«Познаний у меня нет. Не обучен. А бывает, найдешь слову объяснение и радуешься. А чему радоваться? Мне не ребят учить. Я лесной человек, простой обходчик. &lt;…&gt; Да вот этот самый родник. Я это слово давно приметил. Все его обхаживаю. Надо думать, получилось оно оттого, что тут вода зарождается. Родник родит реку, а река льется-течет через всю нашу матушку-землю, через всю родину, кормит народ. Вы глядите, как это складно выходит, – родник, родина, народ. И все эти слова как бы родия между собой. Как бы родня!» – повторил он и засмеялся. Простые эти слова открыли мне глубочайшие корни нашего языка. Весь многовековый опыт народа, вся поэтическая сторона его характера заключались в этих словах»</w:t>
      </w:r>
    </w:p>
    <w:p w:rsidR="006C50D5" w:rsidRDefault="006C50D5" w:rsidP="000A67F6">
      <w:pPr>
        <w:pStyle w:val="tab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Напишите мини-сочинение о том, что можно сказать о русских словах, образованных от корня «говор–» </w:t>
      </w:r>
      <w:r>
        <w:rPr>
          <w:sz w:val="20"/>
          <w:szCs w:val="20"/>
        </w:rPr>
        <w:t>(минимальный объем – 150 слов).</w:t>
      </w:r>
    </w:p>
    <w:p w:rsidR="00737B3E" w:rsidRDefault="00737B3E" w:rsidP="000A67F6">
      <w:pPr>
        <w:spacing w:after="0"/>
        <w:ind w:firstLine="708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Сочинение оценивается по следующим параметрам:</w:t>
      </w:r>
    </w:p>
    <w:p w:rsidR="00737B3E" w:rsidRDefault="00737B3E" w:rsidP="000A67F6">
      <w:pPr>
        <w:spacing w:after="0"/>
        <w:ind w:firstLine="708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0-5 баллов за орфографию (за 1 ошибку снимается 1 балл).</w:t>
      </w:r>
    </w:p>
    <w:p w:rsidR="00737B3E" w:rsidRDefault="00737B3E" w:rsidP="000A67F6">
      <w:pPr>
        <w:spacing w:after="0"/>
        <w:ind w:firstLine="708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0-5 баллов за пунктуацию (за 1 ошибку снимается 1 балл).</w:t>
      </w:r>
    </w:p>
    <w:p w:rsidR="00737B3E" w:rsidRDefault="00737B3E" w:rsidP="000A67F6">
      <w:pPr>
        <w:spacing w:after="0"/>
        <w:ind w:firstLine="708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0-10 баллов за раскрытие темы. </w:t>
      </w:r>
    </w:p>
    <w:p w:rsidR="00737B3E" w:rsidRDefault="00737B3E" w:rsidP="000A67F6">
      <w:pPr>
        <w:spacing w:after="0"/>
        <w:ind w:firstLine="708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0-10 баллов за речевую и стилистическую грамотно</w:t>
      </w:r>
      <w:r w:rsidR="00856A5D">
        <w:rPr>
          <w:rFonts w:ascii="Times New Roman" w:hAnsi="Times New Roman"/>
          <w:b/>
          <w:color w:val="C00000"/>
          <w:sz w:val="20"/>
          <w:szCs w:val="20"/>
        </w:rPr>
        <w:t>сть и композиционную стройность, в том числе абзацное членение</w:t>
      </w:r>
      <w:r w:rsidR="008018A7">
        <w:rPr>
          <w:rFonts w:ascii="Times New Roman" w:hAnsi="Times New Roman"/>
          <w:b/>
          <w:color w:val="C00000"/>
          <w:sz w:val="20"/>
          <w:szCs w:val="20"/>
        </w:rPr>
        <w:t>.</w:t>
      </w:r>
      <w:bookmarkStart w:id="0" w:name="_GoBack"/>
      <w:bookmarkEnd w:id="0"/>
    </w:p>
    <w:p w:rsidR="00737B3E" w:rsidRDefault="00737B3E" w:rsidP="000A67F6">
      <w:pPr>
        <w:spacing w:after="0"/>
        <w:ind w:left="708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0-10 баллов за объем. </w:t>
      </w:r>
      <w:r>
        <w:rPr>
          <w:rFonts w:ascii="Times New Roman" w:hAnsi="Times New Roman"/>
          <w:b/>
          <w:color w:val="C00000"/>
          <w:sz w:val="20"/>
          <w:szCs w:val="20"/>
          <w:u w:val="single"/>
        </w:rPr>
        <w:t>При маленьком объеме пропорционально уменьшаются баллы за орфографию, пунктуацию и стилистику</w:t>
      </w:r>
      <w:r>
        <w:rPr>
          <w:rFonts w:ascii="Times New Roman" w:hAnsi="Times New Roman"/>
          <w:b/>
          <w:color w:val="C00000"/>
          <w:sz w:val="20"/>
          <w:szCs w:val="20"/>
        </w:rPr>
        <w:t>!</w:t>
      </w:r>
    </w:p>
    <w:p w:rsidR="006C50D5" w:rsidRDefault="006B677E" w:rsidP="000A67F6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6B677E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6C50D5">
        <w:rPr>
          <w:rFonts w:ascii="Times New Roman" w:hAnsi="Times New Roman"/>
          <w:sz w:val="20"/>
          <w:szCs w:val="20"/>
          <w:u w:val="single"/>
        </w:rPr>
        <w:t>40 баллов</w:t>
      </w:r>
    </w:p>
    <w:p w:rsidR="006C50D5" w:rsidRDefault="006C50D5" w:rsidP="000A67F6">
      <w:pPr>
        <w:pStyle w:val="tab"/>
        <w:spacing w:before="0" w:beforeAutospacing="0" w:after="0" w:afterAutospacing="0" w:line="276" w:lineRule="auto"/>
        <w:rPr>
          <w:sz w:val="20"/>
          <w:szCs w:val="20"/>
        </w:rPr>
      </w:pPr>
    </w:p>
    <w:p w:rsidR="006C50D5" w:rsidRDefault="006C50D5" w:rsidP="000A67F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Желаем удачи!</w:t>
      </w:r>
    </w:p>
    <w:p w:rsidR="006C50D5" w:rsidRDefault="006C50D5" w:rsidP="000A67F6"/>
    <w:p w:rsidR="00785398" w:rsidRDefault="00785398" w:rsidP="000A67F6"/>
    <w:sectPr w:rsidR="0078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5E"/>
    <w:rsid w:val="00002E52"/>
    <w:rsid w:val="00091B06"/>
    <w:rsid w:val="000A67F6"/>
    <w:rsid w:val="001259DA"/>
    <w:rsid w:val="001A5C79"/>
    <w:rsid w:val="00250771"/>
    <w:rsid w:val="002C2019"/>
    <w:rsid w:val="004C4513"/>
    <w:rsid w:val="005D5E55"/>
    <w:rsid w:val="005E2F00"/>
    <w:rsid w:val="006B5F73"/>
    <w:rsid w:val="006B677E"/>
    <w:rsid w:val="006C50D5"/>
    <w:rsid w:val="00737B3E"/>
    <w:rsid w:val="00785398"/>
    <w:rsid w:val="008018A7"/>
    <w:rsid w:val="00856A5D"/>
    <w:rsid w:val="00996AD0"/>
    <w:rsid w:val="00A409A5"/>
    <w:rsid w:val="00B3661A"/>
    <w:rsid w:val="00BA4D02"/>
    <w:rsid w:val="00E0585E"/>
    <w:rsid w:val="00E23B00"/>
    <w:rsid w:val="00E835DA"/>
    <w:rsid w:val="00EB00D6"/>
    <w:rsid w:val="00F271E2"/>
    <w:rsid w:val="00F4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4061-4015-4F64-BC4A-BBEF2B51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D5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a"/>
    <w:rsid w:val="006C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full">
    <w:name w:val="extended-text__full"/>
    <w:basedOn w:val="a0"/>
    <w:rsid w:val="006C50D5"/>
  </w:style>
  <w:style w:type="table" w:styleId="a3">
    <w:name w:val="Table Grid"/>
    <w:basedOn w:val="a1"/>
    <w:uiPriority w:val="39"/>
    <w:rsid w:val="006C50D5"/>
    <w:pPr>
      <w:spacing w:after="0" w:line="240" w:lineRule="auto"/>
    </w:pPr>
    <w:rPr>
      <w:rFonts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3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Для работы</cp:lastModifiedBy>
  <cp:revision>22</cp:revision>
  <dcterms:created xsi:type="dcterms:W3CDTF">2021-04-09T07:22:00Z</dcterms:created>
  <dcterms:modified xsi:type="dcterms:W3CDTF">2021-04-26T16:33:00Z</dcterms:modified>
</cp:coreProperties>
</file>