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C34" w:rsidRPr="00400185" w:rsidRDefault="00242C34" w:rsidP="00242C34">
      <w:pPr>
        <w:keepLines/>
        <w:jc w:val="center"/>
        <w:rPr>
          <w:b/>
          <w:sz w:val="20"/>
          <w:szCs w:val="20"/>
        </w:rPr>
      </w:pPr>
      <w:r w:rsidRPr="00400185">
        <w:rPr>
          <w:b/>
          <w:sz w:val="20"/>
          <w:szCs w:val="20"/>
        </w:rPr>
        <w:t>МИНИСТЕРСТВО НАУКИ И ВЫСШЕГО ОБРАЗОВАНИЯ РФ</w:t>
      </w:r>
    </w:p>
    <w:p w:rsidR="00242C34" w:rsidRPr="00400185" w:rsidRDefault="00242C34" w:rsidP="00242C34">
      <w:pPr>
        <w:keepLines/>
        <w:jc w:val="center"/>
        <w:rPr>
          <w:b/>
          <w:sz w:val="20"/>
          <w:szCs w:val="20"/>
        </w:rPr>
      </w:pPr>
      <w:r w:rsidRPr="00400185">
        <w:rPr>
          <w:b/>
          <w:sz w:val="20"/>
          <w:szCs w:val="20"/>
        </w:rPr>
        <w:t>СОВЕТ РЕКТОРОВ ВУЗОВ ТОМСКОЙ ОБЛАСТИ</w:t>
      </w:r>
    </w:p>
    <w:p w:rsidR="00242C34" w:rsidRPr="00400185" w:rsidRDefault="00242C34" w:rsidP="00242C34">
      <w:pPr>
        <w:keepLines/>
        <w:jc w:val="center"/>
        <w:rPr>
          <w:b/>
          <w:sz w:val="20"/>
          <w:szCs w:val="20"/>
        </w:rPr>
      </w:pPr>
      <w:r w:rsidRPr="00400185">
        <w:rPr>
          <w:b/>
          <w:sz w:val="20"/>
          <w:szCs w:val="20"/>
        </w:rPr>
        <w:t>ОТКРЫТАЯ РЕГИОНАЛЬНАЯ МЕЖВУЗОВСКАЯ ОЛИМПИАДА 201</w:t>
      </w:r>
      <w:r>
        <w:rPr>
          <w:b/>
          <w:sz w:val="20"/>
          <w:szCs w:val="20"/>
        </w:rPr>
        <w:t>9</w:t>
      </w:r>
      <w:r w:rsidRPr="00400185">
        <w:rPr>
          <w:b/>
          <w:sz w:val="20"/>
          <w:szCs w:val="20"/>
        </w:rPr>
        <w:t>-2</w:t>
      </w:r>
      <w:r>
        <w:rPr>
          <w:b/>
          <w:sz w:val="20"/>
          <w:szCs w:val="20"/>
        </w:rPr>
        <w:t>020</w:t>
      </w:r>
      <w:r w:rsidRPr="00400185">
        <w:rPr>
          <w:b/>
          <w:sz w:val="20"/>
          <w:szCs w:val="20"/>
        </w:rPr>
        <w:t xml:space="preserve"> </w:t>
      </w:r>
    </w:p>
    <w:p w:rsidR="00242C34" w:rsidRPr="00400185" w:rsidRDefault="00242C34" w:rsidP="00242C34">
      <w:pPr>
        <w:keepLines/>
        <w:jc w:val="center"/>
        <w:rPr>
          <w:b/>
          <w:sz w:val="20"/>
          <w:szCs w:val="20"/>
        </w:rPr>
      </w:pPr>
      <w:proofErr w:type="gramStart"/>
      <w:r w:rsidRPr="00400185">
        <w:rPr>
          <w:b/>
          <w:sz w:val="20"/>
          <w:szCs w:val="20"/>
        </w:rPr>
        <w:t>ИСТОРИЯ  (</w:t>
      </w:r>
      <w:proofErr w:type="gramEnd"/>
      <w:r>
        <w:rPr>
          <w:b/>
          <w:sz w:val="20"/>
          <w:szCs w:val="20"/>
        </w:rPr>
        <w:t>11</w:t>
      </w:r>
      <w:r w:rsidRPr="00400185">
        <w:rPr>
          <w:b/>
          <w:sz w:val="20"/>
          <w:szCs w:val="20"/>
        </w:rPr>
        <w:t xml:space="preserve"> КЛАСС)</w:t>
      </w:r>
    </w:p>
    <w:p w:rsidR="00242C34" w:rsidRPr="00400185" w:rsidRDefault="00242C34" w:rsidP="00242C34">
      <w:pPr>
        <w:keepLines/>
        <w:jc w:val="center"/>
        <w:rPr>
          <w:b/>
          <w:sz w:val="20"/>
          <w:szCs w:val="20"/>
        </w:rPr>
      </w:pPr>
      <w:proofErr w:type="gramStart"/>
      <w:r w:rsidRPr="00400185">
        <w:rPr>
          <w:b/>
          <w:sz w:val="20"/>
          <w:szCs w:val="20"/>
        </w:rPr>
        <w:t>ЗАКЛЮЧИТЕЛЬНЫЙ  ЭТАП</w:t>
      </w:r>
      <w:proofErr w:type="gramEnd"/>
      <w:r w:rsidRPr="00400185">
        <w:rPr>
          <w:b/>
          <w:sz w:val="20"/>
          <w:szCs w:val="20"/>
        </w:rPr>
        <w:t xml:space="preserve"> </w:t>
      </w:r>
    </w:p>
    <w:p w:rsidR="00242C34" w:rsidRPr="00400185" w:rsidRDefault="00242C34" w:rsidP="00242C34">
      <w:pPr>
        <w:ind w:left="-851" w:right="-284"/>
        <w:jc w:val="center"/>
        <w:rPr>
          <w:rFonts w:eastAsia="Times New Roman"/>
          <w:b/>
          <w:bCs/>
          <w:caps/>
          <w:sz w:val="20"/>
          <w:szCs w:val="20"/>
        </w:rPr>
      </w:pPr>
      <w:r>
        <w:rPr>
          <w:b/>
          <w:sz w:val="20"/>
          <w:szCs w:val="20"/>
        </w:rPr>
        <w:tab/>
        <w:t>2</w:t>
      </w:r>
      <w:bookmarkStart w:id="0" w:name="_GoBack"/>
      <w:bookmarkEnd w:id="0"/>
      <w:r w:rsidRPr="00400185">
        <w:rPr>
          <w:b/>
          <w:sz w:val="20"/>
          <w:szCs w:val="20"/>
        </w:rPr>
        <w:t xml:space="preserve">  ВАРИАНТ</w:t>
      </w:r>
    </w:p>
    <w:p w:rsidR="00242C34" w:rsidRPr="00400185" w:rsidRDefault="00242C34" w:rsidP="00242C34">
      <w:pPr>
        <w:autoSpaceDE w:val="0"/>
        <w:autoSpaceDN w:val="0"/>
        <w:adjustRightInd w:val="0"/>
        <w:ind w:left="3540"/>
        <w:rPr>
          <w:rFonts w:eastAsia="TimesNewRomanPSMT"/>
          <w:b/>
          <w:sz w:val="20"/>
          <w:szCs w:val="20"/>
        </w:rPr>
      </w:pPr>
      <w:r>
        <w:rPr>
          <w:rFonts w:eastAsia="TimesNewRomanPSMT"/>
          <w:b/>
          <w:sz w:val="20"/>
          <w:szCs w:val="20"/>
        </w:rPr>
        <w:t xml:space="preserve">                </w:t>
      </w:r>
      <w:r w:rsidRPr="00622A6D">
        <w:rPr>
          <w:rFonts w:eastAsia="TimesNewRomanPSMT"/>
          <w:b/>
          <w:sz w:val="20"/>
          <w:szCs w:val="20"/>
        </w:rPr>
        <w:t>(ОТВЕТЫ)</w:t>
      </w:r>
    </w:p>
    <w:p w:rsidR="00EA3A7F" w:rsidRDefault="00EA3A7F"/>
    <w:p w:rsidR="00EA3A7F" w:rsidRDefault="00EA3A7F" w:rsidP="007902D0">
      <w:pPr>
        <w:rPr>
          <w:b/>
        </w:rPr>
      </w:pPr>
      <w:r w:rsidRPr="007902D0">
        <w:rPr>
          <w:b/>
        </w:rPr>
        <w:t>Задание 1.</w:t>
      </w:r>
    </w:p>
    <w:p w:rsidR="00EA3A7F" w:rsidRPr="00FA75A6" w:rsidRDefault="00EA3A7F" w:rsidP="007902D0">
      <w:pPr>
        <w:pStyle w:val="a3"/>
        <w:spacing w:before="0" w:beforeAutospacing="0" w:after="0" w:afterAutospacing="0"/>
      </w:pPr>
      <w:r w:rsidRPr="00FA75A6">
        <w:t>Соотнесите события, понятия, процессы отечественной и зарубежной истории и объясните каждую комбинацию. При отсутствии объяснения баллы не ставятся. Помните, что сходство между категориями отечественной и зарубежной истории не является абсолютным.</w:t>
      </w:r>
    </w:p>
    <w:p w:rsidR="00EA3A7F" w:rsidRDefault="00EA3A7F" w:rsidP="007902D0">
      <w:pPr>
        <w:pStyle w:val="a3"/>
        <w:spacing w:before="0" w:beforeAutospacing="0" w:after="0" w:afterAutospacing="0"/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EA3A7F" w:rsidRPr="00983877" w:rsidTr="00983877">
        <w:tc>
          <w:tcPr>
            <w:tcW w:w="4785" w:type="dxa"/>
          </w:tcPr>
          <w:p w:rsidR="00EA3A7F" w:rsidRPr="00983877" w:rsidRDefault="00EA3A7F" w:rsidP="006F5A2C">
            <w:r w:rsidRPr="00983877">
              <w:t xml:space="preserve">1) </w:t>
            </w:r>
            <w:proofErr w:type="spellStart"/>
            <w:r w:rsidRPr="00983877">
              <w:t>Антоновщина</w:t>
            </w:r>
            <w:proofErr w:type="spellEnd"/>
          </w:p>
          <w:p w:rsidR="00EA3A7F" w:rsidRPr="00983877" w:rsidRDefault="00EA3A7F" w:rsidP="006F5A2C">
            <w:r w:rsidRPr="00983877">
              <w:t>2) Восстание С. Разина</w:t>
            </w:r>
          </w:p>
          <w:p w:rsidR="00EA3A7F" w:rsidRPr="00983877" w:rsidRDefault="00EA3A7F" w:rsidP="006F5A2C">
            <w:r w:rsidRPr="00983877">
              <w:t xml:space="preserve">3) </w:t>
            </w:r>
            <w:proofErr w:type="spellStart"/>
            <w:r w:rsidRPr="00983877">
              <w:t>Некрасовцы</w:t>
            </w:r>
            <w:proofErr w:type="spellEnd"/>
          </w:p>
          <w:p w:rsidR="00EA3A7F" w:rsidRPr="00983877" w:rsidRDefault="00EA3A7F" w:rsidP="006F5A2C">
            <w:r w:rsidRPr="00983877">
              <w:t>4) Ордынское иго</w:t>
            </w:r>
          </w:p>
          <w:p w:rsidR="00EA3A7F" w:rsidRPr="00983877" w:rsidRDefault="00EA3A7F" w:rsidP="006F5A2C">
            <w:r w:rsidRPr="00983877">
              <w:t>5) Соборное уложение</w:t>
            </w:r>
          </w:p>
        </w:tc>
        <w:tc>
          <w:tcPr>
            <w:tcW w:w="4786" w:type="dxa"/>
          </w:tcPr>
          <w:p w:rsidR="00EA3A7F" w:rsidRPr="00983877" w:rsidRDefault="00EA3A7F" w:rsidP="006F5A2C">
            <w:r w:rsidRPr="00983877">
              <w:t>А) Менониты</w:t>
            </w:r>
          </w:p>
          <w:p w:rsidR="00EA3A7F" w:rsidRPr="00983877" w:rsidRDefault="00EA3A7F" w:rsidP="006F5A2C">
            <w:r w:rsidRPr="00983877">
              <w:t>Б) Династия Юань</w:t>
            </w:r>
          </w:p>
          <w:p w:rsidR="00EA3A7F" w:rsidRPr="00983877" w:rsidRDefault="00EA3A7F" w:rsidP="006F5A2C">
            <w:r w:rsidRPr="00983877">
              <w:t>В) Жакерия</w:t>
            </w:r>
          </w:p>
          <w:p w:rsidR="00EA3A7F" w:rsidRPr="00983877" w:rsidRDefault="00EA3A7F" w:rsidP="006F5A2C">
            <w:r w:rsidRPr="00983877">
              <w:t>Г) Хабе</w:t>
            </w:r>
            <w:r>
              <w:t>а</w:t>
            </w:r>
            <w:r w:rsidRPr="00983877">
              <w:t>с корпус акт</w:t>
            </w:r>
          </w:p>
          <w:p w:rsidR="00EA3A7F" w:rsidRPr="00983877" w:rsidRDefault="00EA3A7F" w:rsidP="006F5A2C">
            <w:r w:rsidRPr="00983877">
              <w:t>Д) Вандейский мятеж</w:t>
            </w:r>
          </w:p>
        </w:tc>
      </w:tr>
    </w:tbl>
    <w:p w:rsidR="00EA3A7F" w:rsidRDefault="00EA3A7F" w:rsidP="00B0734E">
      <w:pPr>
        <w:rPr>
          <w:b/>
        </w:rPr>
      </w:pPr>
    </w:p>
    <w:p w:rsidR="00EA3A7F" w:rsidRDefault="00EA3A7F" w:rsidP="00B0734E">
      <w:pPr>
        <w:rPr>
          <w:b/>
        </w:rPr>
      </w:pPr>
      <w:r w:rsidRPr="00A9477B">
        <w:t>Оценка</w:t>
      </w:r>
      <w:r>
        <w:t xml:space="preserve"> задания №1</w:t>
      </w:r>
      <w:r>
        <w:rPr>
          <w:b/>
        </w:rPr>
        <w:t xml:space="preserve"> – 5 баллов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A3A7F" w:rsidRPr="00983877" w:rsidTr="00983877">
        <w:tc>
          <w:tcPr>
            <w:tcW w:w="1914" w:type="dxa"/>
          </w:tcPr>
          <w:p w:rsidR="00EA3A7F" w:rsidRPr="00983877" w:rsidRDefault="00EA3A7F" w:rsidP="00983877">
            <w:pPr>
              <w:jc w:val="center"/>
              <w:rPr>
                <w:b/>
              </w:rPr>
            </w:pPr>
            <w:r w:rsidRPr="00983877">
              <w:rPr>
                <w:b/>
              </w:rPr>
              <w:t>1</w:t>
            </w:r>
          </w:p>
        </w:tc>
        <w:tc>
          <w:tcPr>
            <w:tcW w:w="1914" w:type="dxa"/>
          </w:tcPr>
          <w:p w:rsidR="00EA3A7F" w:rsidRPr="00983877" w:rsidRDefault="00EA3A7F" w:rsidP="00983877">
            <w:pPr>
              <w:jc w:val="center"/>
              <w:rPr>
                <w:b/>
              </w:rPr>
            </w:pPr>
            <w:r w:rsidRPr="00983877">
              <w:rPr>
                <w:b/>
              </w:rPr>
              <w:t>2</w:t>
            </w:r>
          </w:p>
        </w:tc>
        <w:tc>
          <w:tcPr>
            <w:tcW w:w="1914" w:type="dxa"/>
          </w:tcPr>
          <w:p w:rsidR="00EA3A7F" w:rsidRPr="00983877" w:rsidRDefault="00EA3A7F" w:rsidP="00983877">
            <w:pPr>
              <w:jc w:val="center"/>
              <w:rPr>
                <w:b/>
              </w:rPr>
            </w:pPr>
            <w:r w:rsidRPr="00983877">
              <w:rPr>
                <w:b/>
              </w:rPr>
              <w:t>3</w:t>
            </w:r>
          </w:p>
        </w:tc>
        <w:tc>
          <w:tcPr>
            <w:tcW w:w="1914" w:type="dxa"/>
          </w:tcPr>
          <w:p w:rsidR="00EA3A7F" w:rsidRPr="00983877" w:rsidRDefault="00EA3A7F" w:rsidP="00983877">
            <w:pPr>
              <w:jc w:val="center"/>
              <w:rPr>
                <w:b/>
              </w:rPr>
            </w:pPr>
            <w:r w:rsidRPr="00983877">
              <w:rPr>
                <w:b/>
              </w:rPr>
              <w:t>4</w:t>
            </w:r>
          </w:p>
        </w:tc>
        <w:tc>
          <w:tcPr>
            <w:tcW w:w="1915" w:type="dxa"/>
          </w:tcPr>
          <w:p w:rsidR="00EA3A7F" w:rsidRPr="00983877" w:rsidRDefault="00EA3A7F" w:rsidP="00983877">
            <w:pPr>
              <w:jc w:val="center"/>
              <w:rPr>
                <w:b/>
              </w:rPr>
            </w:pPr>
            <w:r w:rsidRPr="00983877">
              <w:rPr>
                <w:b/>
              </w:rPr>
              <w:t>5</w:t>
            </w:r>
          </w:p>
        </w:tc>
      </w:tr>
      <w:tr w:rsidR="00EA3A7F" w:rsidRPr="00983877" w:rsidTr="00983877">
        <w:tc>
          <w:tcPr>
            <w:tcW w:w="1914" w:type="dxa"/>
          </w:tcPr>
          <w:p w:rsidR="00EA3A7F" w:rsidRPr="00983877" w:rsidRDefault="00EA3A7F" w:rsidP="00B16393">
            <w:pPr>
              <w:rPr>
                <w:b/>
              </w:rPr>
            </w:pPr>
          </w:p>
        </w:tc>
        <w:tc>
          <w:tcPr>
            <w:tcW w:w="1914" w:type="dxa"/>
          </w:tcPr>
          <w:p w:rsidR="00EA3A7F" w:rsidRPr="00983877" w:rsidRDefault="00EA3A7F" w:rsidP="00B16393">
            <w:pPr>
              <w:rPr>
                <w:b/>
              </w:rPr>
            </w:pPr>
          </w:p>
        </w:tc>
        <w:tc>
          <w:tcPr>
            <w:tcW w:w="1914" w:type="dxa"/>
          </w:tcPr>
          <w:p w:rsidR="00EA3A7F" w:rsidRPr="00983877" w:rsidRDefault="00EA3A7F" w:rsidP="00B16393">
            <w:pPr>
              <w:rPr>
                <w:b/>
              </w:rPr>
            </w:pPr>
          </w:p>
        </w:tc>
        <w:tc>
          <w:tcPr>
            <w:tcW w:w="1914" w:type="dxa"/>
          </w:tcPr>
          <w:p w:rsidR="00EA3A7F" w:rsidRPr="00983877" w:rsidRDefault="00EA3A7F" w:rsidP="00B16393">
            <w:pPr>
              <w:rPr>
                <w:b/>
              </w:rPr>
            </w:pPr>
          </w:p>
        </w:tc>
        <w:tc>
          <w:tcPr>
            <w:tcW w:w="1915" w:type="dxa"/>
          </w:tcPr>
          <w:p w:rsidR="00EA3A7F" w:rsidRPr="00983877" w:rsidRDefault="00EA3A7F" w:rsidP="00B16393">
            <w:pPr>
              <w:rPr>
                <w:b/>
              </w:rPr>
            </w:pPr>
          </w:p>
        </w:tc>
      </w:tr>
    </w:tbl>
    <w:p w:rsidR="00EA3A7F" w:rsidRDefault="00EA3A7F" w:rsidP="00094765">
      <w:pPr>
        <w:rPr>
          <w:b/>
        </w:rPr>
      </w:pPr>
    </w:p>
    <w:p w:rsidR="00EA3A7F" w:rsidRDefault="00EA3A7F" w:rsidP="00094765">
      <w:pPr>
        <w:rPr>
          <w:b/>
        </w:rPr>
      </w:pPr>
      <w:r w:rsidRPr="00094765">
        <w:rPr>
          <w:b/>
        </w:rPr>
        <w:t xml:space="preserve">Ответ: </w:t>
      </w:r>
      <w:r>
        <w:rPr>
          <w:b/>
        </w:rPr>
        <w:t>ДВАБГ</w:t>
      </w:r>
    </w:p>
    <w:p w:rsidR="00EA3A7F" w:rsidRDefault="00EA3A7F" w:rsidP="003F377D">
      <w:pPr>
        <w:rPr>
          <w:b/>
        </w:rPr>
      </w:pPr>
      <w:r w:rsidRPr="00094765">
        <w:t>1-Д</w:t>
      </w:r>
      <w:r>
        <w:t>:</w:t>
      </w:r>
      <w:r w:rsidRPr="00094765">
        <w:t xml:space="preserve"> </w:t>
      </w:r>
      <w:r>
        <w:t>к</w:t>
      </w:r>
      <w:r w:rsidRPr="00094765">
        <w:t>рупны</w:t>
      </w:r>
      <w:r>
        <w:t>е</w:t>
      </w:r>
      <w:r w:rsidRPr="00094765">
        <w:t xml:space="preserve"> контрреволюционны</w:t>
      </w:r>
      <w:r>
        <w:t>е</w:t>
      </w:r>
      <w:r w:rsidRPr="00094765">
        <w:t xml:space="preserve"> выступления</w:t>
      </w:r>
      <w:r>
        <w:rPr>
          <w:b/>
        </w:rPr>
        <w:t xml:space="preserve"> </w:t>
      </w:r>
      <w:r w:rsidRPr="00964D57">
        <w:t>в</w:t>
      </w:r>
      <w:r>
        <w:t xml:space="preserve"> ходе Гражданской войны в</w:t>
      </w:r>
      <w:r w:rsidRPr="00964D57">
        <w:t xml:space="preserve"> Р</w:t>
      </w:r>
      <w:r>
        <w:t>оссии (1920-1921 гг.) и Французской революции (1793-1796 гг.)</w:t>
      </w:r>
    </w:p>
    <w:p w:rsidR="00EA3A7F" w:rsidRDefault="00EA3A7F" w:rsidP="003F377D">
      <w:r w:rsidRPr="00094765">
        <w:t>2</w:t>
      </w:r>
      <w:r>
        <w:t>-В: крупные крестьянские восстания феодально-крепостнического периода в истории России (1667-1671 гг.) и Франции (</w:t>
      </w:r>
      <w:smartTag w:uri="urn:schemas-microsoft-com:office:smarttags" w:element="metricconverter">
        <w:smartTagPr>
          <w:attr w:name="ProductID" w:val="1358 г"/>
        </w:smartTagPr>
        <w:r>
          <w:t>1358 г</w:t>
        </w:r>
      </w:smartTag>
      <w:r>
        <w:t>.)</w:t>
      </w:r>
    </w:p>
    <w:p w:rsidR="00EA3A7F" w:rsidRDefault="00EA3A7F" w:rsidP="003F377D">
      <w:r>
        <w:t xml:space="preserve">3-А: </w:t>
      </w:r>
      <w:proofErr w:type="spellStart"/>
      <w:r>
        <w:t>Некрасовцы</w:t>
      </w:r>
      <w:proofErr w:type="spellEnd"/>
      <w:r>
        <w:t xml:space="preserve"> – мятежные казаки, переселившиеся в 18 в. в Турцию; менониты – группы западноевропейского протестантского религиозного меньшинства, активно переселявшегося в Россию при Екатерине </w:t>
      </w:r>
      <w:r>
        <w:rPr>
          <w:lang w:val="en-US"/>
        </w:rPr>
        <w:t>II</w:t>
      </w:r>
      <w:r>
        <w:t>.</w:t>
      </w:r>
    </w:p>
    <w:p w:rsidR="00EA3A7F" w:rsidRDefault="00EA3A7F" w:rsidP="003F377D">
      <w:r w:rsidRPr="004E2F7D">
        <w:t>4-Б:</w:t>
      </w:r>
      <w:r w:rsidRPr="005F62F3">
        <w:t xml:space="preserve"> Ордынское иго на Руси и воцарение монгольской династии Юань в Китае было результатом нашествия монголов.</w:t>
      </w:r>
      <w:r>
        <w:t xml:space="preserve"> Периоды монгольского господства на Руси и в Китае</w:t>
      </w:r>
    </w:p>
    <w:p w:rsidR="00EA3A7F" w:rsidRDefault="00EA3A7F" w:rsidP="003F377D">
      <w:r w:rsidRPr="004E2F7D">
        <w:t>5-Г:</w:t>
      </w:r>
      <w:r w:rsidRPr="004E6705">
        <w:t xml:space="preserve"> Крупные законодательные акты в России (</w:t>
      </w:r>
      <w:smartTag w:uri="urn:schemas-microsoft-com:office:smarttags" w:element="metricconverter">
        <w:smartTagPr>
          <w:attr w:name="ProductID" w:val="1649 г"/>
        </w:smartTagPr>
        <w:r w:rsidRPr="004E6705">
          <w:t>1649 г</w:t>
        </w:r>
      </w:smartTag>
      <w:r w:rsidRPr="004E6705">
        <w:t>.) и Англии (</w:t>
      </w:r>
      <w:smartTag w:uri="urn:schemas-microsoft-com:office:smarttags" w:element="metricconverter">
        <w:smartTagPr>
          <w:attr w:name="ProductID" w:val="1679 г"/>
        </w:smartTagPr>
        <w:r w:rsidRPr="004E6705">
          <w:t>1679 г</w:t>
        </w:r>
      </w:smartTag>
      <w:r w:rsidRPr="004E6705">
        <w:t>.), регулировавшие нормы уголовного права</w:t>
      </w:r>
    </w:p>
    <w:p w:rsidR="00EA3A7F" w:rsidRDefault="00EA3A7F" w:rsidP="00094765"/>
    <w:p w:rsidR="00EA3A7F" w:rsidRPr="006E4993" w:rsidRDefault="00EA3A7F" w:rsidP="006E4993">
      <w:pPr>
        <w:pStyle w:val="a3"/>
        <w:spacing w:before="0" w:beforeAutospacing="0" w:after="0" w:afterAutospacing="0"/>
        <w:rPr>
          <w:b/>
        </w:rPr>
      </w:pPr>
      <w:r w:rsidRPr="006E4993">
        <w:rPr>
          <w:b/>
        </w:rPr>
        <w:t>Задание №2</w:t>
      </w:r>
    </w:p>
    <w:p w:rsidR="00EA3A7F" w:rsidRPr="00B81F9D" w:rsidRDefault="00EA3A7F" w:rsidP="006E4993">
      <w:pPr>
        <w:pStyle w:val="a3"/>
        <w:spacing w:before="0" w:beforeAutospacing="0" w:after="0" w:afterAutospacing="0"/>
      </w:pPr>
      <w:r w:rsidRPr="00B81F9D">
        <w:t>Расположите события в хронологической последовательности. В ответ запишите комбинацию букв. Задание засчитывается лишь в том случае, если все варианты расположены правильно.</w:t>
      </w:r>
    </w:p>
    <w:p w:rsidR="00EA3A7F" w:rsidRDefault="00EA3A7F" w:rsidP="006E4993">
      <w:pPr>
        <w:rPr>
          <w:b/>
        </w:rPr>
      </w:pPr>
    </w:p>
    <w:p w:rsidR="00EA3A7F" w:rsidRDefault="00EA3A7F" w:rsidP="006E4993">
      <w:r>
        <w:t xml:space="preserve">А) Воцарение Федора Алексеевича Романова </w:t>
      </w:r>
    </w:p>
    <w:p w:rsidR="00EA3A7F" w:rsidRDefault="00EA3A7F" w:rsidP="006E4993">
      <w:r>
        <w:t xml:space="preserve">Б) </w:t>
      </w:r>
      <w:proofErr w:type="spellStart"/>
      <w:r>
        <w:t>Столбовский</w:t>
      </w:r>
      <w:proofErr w:type="spellEnd"/>
      <w:r>
        <w:t xml:space="preserve"> мир</w:t>
      </w:r>
    </w:p>
    <w:p w:rsidR="00EA3A7F" w:rsidRDefault="00EA3A7F" w:rsidP="006E4993">
      <w:r>
        <w:t>В) Восшествие Никона на патриарший престол</w:t>
      </w:r>
    </w:p>
    <w:p w:rsidR="00EA3A7F" w:rsidRDefault="00EA3A7F" w:rsidP="006E4993">
      <w:r>
        <w:t xml:space="preserve">Г) </w:t>
      </w:r>
      <w:proofErr w:type="spellStart"/>
      <w:r>
        <w:t>Андрусовское</w:t>
      </w:r>
      <w:proofErr w:type="spellEnd"/>
      <w:r>
        <w:t xml:space="preserve"> перемирие</w:t>
      </w:r>
    </w:p>
    <w:p w:rsidR="00EA3A7F" w:rsidRDefault="00EA3A7F" w:rsidP="006E4993">
      <w:r>
        <w:t>Д) Подписание Нерчинского договора</w:t>
      </w:r>
    </w:p>
    <w:p w:rsidR="00EA3A7F" w:rsidRDefault="00EA3A7F" w:rsidP="006E4993">
      <w:r>
        <w:t>Е) Основание Красноярска</w:t>
      </w:r>
    </w:p>
    <w:p w:rsidR="00EA3A7F" w:rsidRDefault="00EA3A7F" w:rsidP="006E4993">
      <w:r>
        <w:t xml:space="preserve">Ж) </w:t>
      </w:r>
      <w:proofErr w:type="spellStart"/>
      <w:r>
        <w:t>Хованщина</w:t>
      </w:r>
      <w:proofErr w:type="spellEnd"/>
    </w:p>
    <w:p w:rsidR="00EA3A7F" w:rsidRDefault="00EA3A7F" w:rsidP="00604DEE">
      <w:pPr>
        <w:rPr>
          <w:b/>
        </w:rPr>
      </w:pPr>
    </w:p>
    <w:p w:rsidR="00EA3A7F" w:rsidRDefault="00EA3A7F" w:rsidP="00604DEE">
      <w:pPr>
        <w:rPr>
          <w:b/>
        </w:rPr>
      </w:pPr>
      <w:r w:rsidRPr="00A9477B">
        <w:t>Оценка</w:t>
      </w:r>
      <w:r>
        <w:t xml:space="preserve"> задания №2</w:t>
      </w:r>
      <w:r>
        <w:rPr>
          <w:b/>
        </w:rPr>
        <w:t xml:space="preserve"> – 7 баллов</w:t>
      </w:r>
    </w:p>
    <w:p w:rsidR="00EA3A7F" w:rsidRDefault="00EA3A7F" w:rsidP="00604DEE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EA3A7F" w:rsidRPr="00983877" w:rsidTr="00983877">
        <w:tc>
          <w:tcPr>
            <w:tcW w:w="1367" w:type="dxa"/>
          </w:tcPr>
          <w:p w:rsidR="00EA3A7F" w:rsidRPr="00983877" w:rsidRDefault="00EA3A7F" w:rsidP="006E4993"/>
        </w:tc>
        <w:tc>
          <w:tcPr>
            <w:tcW w:w="1367" w:type="dxa"/>
          </w:tcPr>
          <w:p w:rsidR="00EA3A7F" w:rsidRPr="00983877" w:rsidRDefault="00EA3A7F" w:rsidP="006E4993"/>
        </w:tc>
        <w:tc>
          <w:tcPr>
            <w:tcW w:w="1367" w:type="dxa"/>
          </w:tcPr>
          <w:p w:rsidR="00EA3A7F" w:rsidRPr="00983877" w:rsidRDefault="00EA3A7F" w:rsidP="006E4993"/>
        </w:tc>
        <w:tc>
          <w:tcPr>
            <w:tcW w:w="1367" w:type="dxa"/>
          </w:tcPr>
          <w:p w:rsidR="00EA3A7F" w:rsidRPr="00983877" w:rsidRDefault="00EA3A7F" w:rsidP="006E4993"/>
        </w:tc>
        <w:tc>
          <w:tcPr>
            <w:tcW w:w="1367" w:type="dxa"/>
          </w:tcPr>
          <w:p w:rsidR="00EA3A7F" w:rsidRPr="00983877" w:rsidRDefault="00EA3A7F" w:rsidP="006E4993"/>
        </w:tc>
        <w:tc>
          <w:tcPr>
            <w:tcW w:w="1368" w:type="dxa"/>
          </w:tcPr>
          <w:p w:rsidR="00EA3A7F" w:rsidRPr="00983877" w:rsidRDefault="00EA3A7F" w:rsidP="006E4993"/>
        </w:tc>
        <w:tc>
          <w:tcPr>
            <w:tcW w:w="1368" w:type="dxa"/>
          </w:tcPr>
          <w:p w:rsidR="00EA3A7F" w:rsidRPr="00983877" w:rsidRDefault="00EA3A7F" w:rsidP="006E4993"/>
        </w:tc>
      </w:tr>
    </w:tbl>
    <w:p w:rsidR="00EA3A7F" w:rsidRDefault="00EA3A7F" w:rsidP="006E4993"/>
    <w:p w:rsidR="00EA3A7F" w:rsidRDefault="00EA3A7F" w:rsidP="006E4993">
      <w:pPr>
        <w:rPr>
          <w:b/>
        </w:rPr>
      </w:pPr>
      <w:r w:rsidRPr="006E4993">
        <w:t xml:space="preserve">   </w:t>
      </w:r>
      <w:r w:rsidRPr="00463A6F">
        <w:rPr>
          <w:b/>
        </w:rPr>
        <w:t xml:space="preserve">Ответ: </w:t>
      </w:r>
      <w:r>
        <w:rPr>
          <w:b/>
        </w:rPr>
        <w:t>Б Е В Г А Ж Д</w:t>
      </w:r>
    </w:p>
    <w:p w:rsidR="00EA3A7F" w:rsidRDefault="00EA3A7F" w:rsidP="006E4993">
      <w:pPr>
        <w:rPr>
          <w:b/>
        </w:rPr>
      </w:pPr>
    </w:p>
    <w:p w:rsidR="00EA3A7F" w:rsidRDefault="00EA3A7F" w:rsidP="006E4993">
      <w:pPr>
        <w:rPr>
          <w:b/>
        </w:rPr>
      </w:pPr>
    </w:p>
    <w:p w:rsidR="00EA3A7F" w:rsidRDefault="00EA3A7F" w:rsidP="006E4993">
      <w:pPr>
        <w:rPr>
          <w:b/>
        </w:rPr>
      </w:pPr>
      <w:r w:rsidRPr="004D7D35">
        <w:rPr>
          <w:b/>
        </w:rPr>
        <w:lastRenderedPageBreak/>
        <w:t>Задание №3</w:t>
      </w:r>
    </w:p>
    <w:p w:rsidR="00EA3A7F" w:rsidRPr="002C3ECD" w:rsidRDefault="00EA3A7F" w:rsidP="00AD1D8D">
      <w:pPr>
        <w:pStyle w:val="a3"/>
        <w:spacing w:before="0" w:beforeAutospacing="0" w:after="0" w:afterAutospacing="0"/>
        <w:rPr>
          <w:b/>
        </w:rPr>
      </w:pPr>
      <w:r>
        <w:t xml:space="preserve">Ниже приведены фотографии советских космонавтов. Напишите, </w:t>
      </w:r>
      <w:r w:rsidRPr="004E2F7D">
        <w:t>какое особое звание</w:t>
      </w:r>
      <w:r>
        <w:t xml:space="preserve"> объединяет их всех без исключения. Назовите фамилию космонавта, который </w:t>
      </w:r>
      <w:r w:rsidRPr="002C3ECD">
        <w:t>имеет особенность в общем ряду</w:t>
      </w:r>
      <w:r>
        <w:t xml:space="preserve">. Напишите, в чем заключается эта особенность. </w:t>
      </w:r>
      <w:r w:rsidRPr="002C3ECD">
        <w:rPr>
          <w:b/>
        </w:rPr>
        <w:t>Все Ваши ответы должны быть связаны между собой по смыслу.</w:t>
      </w:r>
    </w:p>
    <w:p w:rsidR="00EA3A7F" w:rsidRDefault="00EA3A7F" w:rsidP="00AD1D8D">
      <w:pPr>
        <w:pStyle w:val="a3"/>
        <w:spacing w:before="0" w:beforeAutospacing="0" w:after="0" w:afterAutospacing="0"/>
      </w:pPr>
    </w:p>
    <w:p w:rsidR="00EA3A7F" w:rsidRDefault="00242C34" w:rsidP="00AD1D8D">
      <w:pPr>
        <w:pStyle w:val="a3"/>
        <w:spacing w:before="0" w:beforeAutospacing="0" w:after="0" w:afterAutospacing="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62.75pt;height:220.5pt;visibility:visible">
            <v:imagedata r:id="rId4" o:title=""/>
          </v:shape>
        </w:pict>
      </w:r>
      <w:r w:rsidR="00EA3A7F">
        <w:t xml:space="preserve"> </w:t>
      </w:r>
      <w:r>
        <w:rPr>
          <w:noProof/>
        </w:rPr>
        <w:pict>
          <v:shape id="Рисунок 3" o:spid="_x0000_i1026" type="#_x0000_t75" style="width:165pt;height:221.25pt;visibility:visible">
            <v:imagedata r:id="rId5" o:title=""/>
          </v:shape>
        </w:pict>
      </w:r>
      <w:r w:rsidR="00EA3A7F">
        <w:t xml:space="preserve"> </w:t>
      </w:r>
      <w:r>
        <w:rPr>
          <w:noProof/>
        </w:rPr>
        <w:pict>
          <v:shape id="Рисунок 5" o:spid="_x0000_i1027" type="#_x0000_t75" style="width:146.25pt;height:214.5pt;visibility:visible">
            <v:imagedata r:id="rId6" o:title="" cropbottom="1556f" cropright="596f"/>
          </v:shape>
        </w:pict>
      </w:r>
    </w:p>
    <w:p w:rsidR="00EA3A7F" w:rsidRDefault="00EA3A7F" w:rsidP="00AD1D8D">
      <w:pPr>
        <w:pStyle w:val="a3"/>
        <w:spacing w:before="0" w:beforeAutospacing="0" w:after="0" w:afterAutospacing="0"/>
      </w:pPr>
      <w:r>
        <w:t>№1</w:t>
      </w:r>
      <w:r>
        <w:tab/>
      </w:r>
      <w:r>
        <w:tab/>
      </w:r>
      <w:r>
        <w:tab/>
      </w:r>
      <w:r>
        <w:tab/>
        <w:t xml:space="preserve">        №2</w:t>
      </w:r>
      <w:r>
        <w:tab/>
      </w:r>
      <w:r>
        <w:tab/>
      </w:r>
      <w:r>
        <w:tab/>
      </w:r>
      <w:r>
        <w:tab/>
        <w:t xml:space="preserve">     №3</w:t>
      </w:r>
    </w:p>
    <w:p w:rsidR="00EA3A7F" w:rsidRDefault="00EA3A7F" w:rsidP="00AD1D8D">
      <w:pPr>
        <w:pStyle w:val="a3"/>
        <w:spacing w:before="0" w:beforeAutospacing="0" w:after="0" w:afterAutospacing="0"/>
      </w:pPr>
    </w:p>
    <w:p w:rsidR="00EA3A7F" w:rsidRDefault="00242C34" w:rsidP="00AD1D8D">
      <w:pPr>
        <w:pStyle w:val="a3"/>
        <w:spacing w:before="0" w:beforeAutospacing="0" w:after="0" w:afterAutospacing="0"/>
        <w:rPr>
          <w:noProof/>
        </w:rPr>
      </w:pPr>
      <w:r>
        <w:rPr>
          <w:noProof/>
        </w:rPr>
        <w:pict>
          <v:shape id="Рисунок 4" o:spid="_x0000_i1028" type="#_x0000_t75" style="width:162pt;height:223.5pt;visibility:visible">
            <v:imagedata r:id="rId7" o:title=""/>
          </v:shape>
        </w:pict>
      </w:r>
      <w:r w:rsidR="00EA3A7F">
        <w:t xml:space="preserve"> </w:t>
      </w:r>
      <w:r>
        <w:rPr>
          <w:noProof/>
        </w:rPr>
        <w:pict>
          <v:shape id="Рисунок 6" o:spid="_x0000_i1029" type="#_x0000_t75" style="width:159.75pt;height:224.25pt;visibility:visible">
            <v:imagedata r:id="rId8" o:title=""/>
          </v:shape>
        </w:pict>
      </w:r>
      <w:r w:rsidR="00EA3A7F">
        <w:t xml:space="preserve"> </w:t>
      </w:r>
      <w:r>
        <w:rPr>
          <w:noProof/>
        </w:rPr>
        <w:pict>
          <v:shape id="Рисунок 8" o:spid="_x0000_i1030" type="#_x0000_t75" style="width:156pt;height:221.25pt;visibility:visible">
            <v:imagedata r:id="rId9" o:title=""/>
          </v:shape>
        </w:pict>
      </w:r>
    </w:p>
    <w:p w:rsidR="00EA3A7F" w:rsidRDefault="00EA3A7F" w:rsidP="00AD1D8D">
      <w:pPr>
        <w:pStyle w:val="a3"/>
        <w:spacing w:before="0" w:beforeAutospacing="0" w:after="0" w:afterAutospacing="0"/>
      </w:pPr>
      <w:r>
        <w:t>№4</w:t>
      </w:r>
      <w:r>
        <w:tab/>
      </w:r>
      <w:r>
        <w:tab/>
      </w:r>
      <w:r>
        <w:tab/>
      </w:r>
      <w:r>
        <w:tab/>
        <w:t xml:space="preserve">        №5</w:t>
      </w:r>
      <w:r>
        <w:tab/>
      </w:r>
      <w:r>
        <w:tab/>
      </w:r>
      <w:r>
        <w:tab/>
      </w:r>
      <w:r>
        <w:tab/>
        <w:t xml:space="preserve">   №6</w:t>
      </w:r>
    </w:p>
    <w:p w:rsidR="00EA3A7F" w:rsidRDefault="00EA3A7F" w:rsidP="00AD1D8D">
      <w:pPr>
        <w:pStyle w:val="a3"/>
        <w:spacing w:before="0" w:beforeAutospacing="0" w:after="0" w:afterAutospacing="0"/>
      </w:pPr>
    </w:p>
    <w:p w:rsidR="00EA3A7F" w:rsidRPr="005900C3" w:rsidRDefault="00EA3A7F" w:rsidP="005900C3">
      <w:pPr>
        <w:pStyle w:val="a3"/>
        <w:spacing w:before="0" w:beforeAutospacing="0" w:after="0" w:afterAutospacing="0"/>
        <w:rPr>
          <w:b/>
        </w:rPr>
      </w:pPr>
      <w:r w:rsidRPr="00A9477B">
        <w:t>Оценка задания №3</w:t>
      </w:r>
      <w:r w:rsidRPr="005900C3">
        <w:rPr>
          <w:b/>
        </w:rPr>
        <w:t xml:space="preserve"> – 8 баллов </w:t>
      </w:r>
    </w:p>
    <w:p w:rsidR="00EA3A7F" w:rsidRDefault="00EA3A7F" w:rsidP="00AD1D8D">
      <w:pPr>
        <w:pStyle w:val="a3"/>
        <w:spacing w:before="0" w:beforeAutospacing="0" w:after="0" w:afterAutospacing="0"/>
      </w:pPr>
    </w:p>
    <w:p w:rsidR="00EA3A7F" w:rsidRDefault="00EA3A7F" w:rsidP="00AD1D8D">
      <w:pPr>
        <w:pStyle w:val="a3"/>
        <w:spacing w:before="0" w:beforeAutospacing="0" w:after="0" w:afterAutospacing="0"/>
      </w:pPr>
      <w:r w:rsidRPr="003F377D">
        <w:rPr>
          <w:b/>
        </w:rPr>
        <w:t xml:space="preserve">Ответ: </w:t>
      </w:r>
      <w:r>
        <w:t>и</w:t>
      </w:r>
      <w:r w:rsidRPr="003F377D">
        <w:t>зображены</w:t>
      </w:r>
      <w:r>
        <w:t xml:space="preserve"> №1 Г.Т. Береговой; №2 В.Ф. Быковский; №3 А.А. Леонов; №4 Б.В. </w:t>
      </w:r>
      <w:proofErr w:type="spellStart"/>
      <w:r>
        <w:t>Волынов</w:t>
      </w:r>
      <w:proofErr w:type="spellEnd"/>
      <w:r>
        <w:t xml:space="preserve">; №5 В.А. </w:t>
      </w:r>
      <w:proofErr w:type="spellStart"/>
      <w:r>
        <w:t>Джанибеков</w:t>
      </w:r>
      <w:proofErr w:type="spellEnd"/>
      <w:r>
        <w:t>; №6 А.Г. Николаев.</w:t>
      </w:r>
    </w:p>
    <w:p w:rsidR="00EA3A7F" w:rsidRDefault="00EA3A7F" w:rsidP="00AD1D8D">
      <w:pPr>
        <w:pStyle w:val="a3"/>
        <w:spacing w:before="0" w:beforeAutospacing="0" w:after="0" w:afterAutospacing="0"/>
      </w:pPr>
      <w:r>
        <w:t xml:space="preserve">Все – Дважды Герои Советского Союза </w:t>
      </w:r>
      <w:r w:rsidRPr="003D52FB">
        <w:rPr>
          <w:b/>
        </w:rPr>
        <w:t>(2 балла)</w:t>
      </w:r>
    </w:p>
    <w:p w:rsidR="00EA3A7F" w:rsidRDefault="00EA3A7F" w:rsidP="00AD1D8D">
      <w:pPr>
        <w:pStyle w:val="a3"/>
        <w:spacing w:before="0" w:beforeAutospacing="0" w:after="0" w:afterAutospacing="0"/>
      </w:pPr>
      <w:r>
        <w:t xml:space="preserve">Особенность имеет №1 Г.Т. Береговой </w:t>
      </w:r>
      <w:r w:rsidRPr="00130470">
        <w:rPr>
          <w:b/>
          <w:shd w:val="clear" w:color="auto" w:fill="FFFFFF"/>
        </w:rPr>
        <w:t>(3 балла)</w:t>
      </w:r>
    </w:p>
    <w:p w:rsidR="00EA3A7F" w:rsidRPr="003F377D" w:rsidRDefault="00EA3A7F" w:rsidP="00AD1D8D">
      <w:pPr>
        <w:pStyle w:val="a3"/>
        <w:spacing w:before="0" w:beforeAutospacing="0" w:after="0" w:afterAutospacing="0"/>
        <w:rPr>
          <w:b/>
        </w:rPr>
      </w:pPr>
      <w:r>
        <w:t xml:space="preserve">Получил одну из «Золотых звезд» за боевые подвиги во время Великой Отечественной войны, а другую – за полет в космос. Остальные получили обе награды за вклад в освоение космоса </w:t>
      </w:r>
      <w:r w:rsidRPr="003D52FB">
        <w:rPr>
          <w:b/>
        </w:rPr>
        <w:t>(3 балла)</w:t>
      </w:r>
      <w:r>
        <w:t xml:space="preserve">    </w:t>
      </w:r>
    </w:p>
    <w:p w:rsidR="00EA3A7F" w:rsidRDefault="00EA3A7F" w:rsidP="006E4993">
      <w:pPr>
        <w:rPr>
          <w:b/>
        </w:rPr>
      </w:pPr>
    </w:p>
    <w:p w:rsidR="00EA3A7F" w:rsidRPr="00B81F9D" w:rsidRDefault="00EA3A7F" w:rsidP="0091729C">
      <w:pPr>
        <w:rPr>
          <w:b/>
        </w:rPr>
      </w:pPr>
      <w:r w:rsidRPr="00B81F9D">
        <w:rPr>
          <w:b/>
        </w:rPr>
        <w:lastRenderedPageBreak/>
        <w:t>Задание 4</w:t>
      </w:r>
    </w:p>
    <w:p w:rsidR="00EA3A7F" w:rsidRPr="00B81F9D" w:rsidRDefault="00EA3A7F" w:rsidP="00540EE5">
      <w:pPr>
        <w:rPr>
          <w:b/>
        </w:rPr>
      </w:pPr>
      <w:r w:rsidRPr="00B81F9D">
        <w:rPr>
          <w:b/>
        </w:rPr>
        <w:t>Заполните имеющиеся пропуски в отрывках из воспоминаний одного из советских политических деятелей:</w:t>
      </w:r>
    </w:p>
    <w:p w:rsidR="00EA3A7F" w:rsidRPr="00B81F9D" w:rsidRDefault="00EA3A7F" w:rsidP="00540EE5">
      <w:r w:rsidRPr="00B81F9D">
        <w:t>Из этой беседы с 1) ___________ я так и не вынес твердого убеждения, был ли 2) ________ хоть частично посвящен в предстоящую операцию. Или, прощупав его и не будучи уверенными в нем, его так и не посвящали в заговор. &lt;…&gt;</w:t>
      </w:r>
    </w:p>
    <w:p w:rsidR="00EA3A7F" w:rsidRPr="00B81F9D" w:rsidRDefault="00EA3A7F" w:rsidP="00870290">
      <w:r w:rsidRPr="00B81F9D">
        <w:t>В первые минуты 3) _________ был ошарашен. Конвульсивно подергиваясь, он переводил расширенные холодные рыбьи глаза с одного члена 4) ___________ на другого: что это такое? Подкоп под него? Сговор? Да ему стоит сказать только, одно слово, и любой из них будет раздавлен как букашка. Он дико озирался вокруг, словно искал какую-то заветную кнопку, которую достаточно будет нажать, или обычный телефон, в который следовало только отдать короткое приказание, чтобы вся его чудовищная истребительная машина пришла в движение. Он так хорошо знал все тайны этой машины &lt;…&gt; В тот же день изолированы и обезврежены были ближайшие его сподвижники по 5) __________</w:t>
      </w:r>
    </w:p>
    <w:p w:rsidR="00EA3A7F" w:rsidRPr="00B81F9D" w:rsidRDefault="00EA3A7F" w:rsidP="002D0905">
      <w:pPr>
        <w:rPr>
          <w:b/>
        </w:rPr>
      </w:pPr>
    </w:p>
    <w:p w:rsidR="00EA3A7F" w:rsidRPr="00B81F9D" w:rsidRDefault="00EA3A7F" w:rsidP="002D0905">
      <w:pPr>
        <w:rPr>
          <w:b/>
        </w:rPr>
      </w:pPr>
      <w:r w:rsidRPr="00B81F9D">
        <w:t xml:space="preserve">Оценка задания № 4 – </w:t>
      </w:r>
      <w:r w:rsidRPr="00B81F9D">
        <w:rPr>
          <w:b/>
        </w:rPr>
        <w:t>5 баллов</w:t>
      </w:r>
    </w:p>
    <w:p w:rsidR="00EA3A7F" w:rsidRPr="00B81F9D" w:rsidRDefault="00EA3A7F" w:rsidP="002D0905">
      <w:pPr>
        <w:rPr>
          <w:b/>
        </w:rPr>
      </w:pPr>
    </w:p>
    <w:p w:rsidR="00EA3A7F" w:rsidRPr="00B81F9D" w:rsidRDefault="00EA3A7F" w:rsidP="002D0905">
      <w:pPr>
        <w:rPr>
          <w:b/>
        </w:rPr>
      </w:pPr>
      <w:r w:rsidRPr="00B81F9D">
        <w:rPr>
          <w:b/>
        </w:rPr>
        <w:t xml:space="preserve">Ответ: </w:t>
      </w:r>
      <w:r w:rsidRPr="00B81F9D">
        <w:t xml:space="preserve">1) Хрущевым; 2) Микоян; 3) Берия; 4) </w:t>
      </w:r>
      <w:r w:rsidRPr="002C3ECD">
        <w:t>Президиума</w:t>
      </w:r>
      <w:r w:rsidRPr="00B81F9D">
        <w:t>; 5) МВД</w:t>
      </w:r>
      <w:r>
        <w:t>.</w:t>
      </w:r>
    </w:p>
    <w:p w:rsidR="00EA3A7F" w:rsidRPr="00B81F9D" w:rsidRDefault="00EA3A7F" w:rsidP="00FE4082">
      <w:pPr>
        <w:rPr>
          <w:b/>
        </w:rPr>
      </w:pPr>
    </w:p>
    <w:p w:rsidR="00EA3A7F" w:rsidRPr="00B81F9D" w:rsidRDefault="00EA3A7F" w:rsidP="00FE4082">
      <w:pPr>
        <w:rPr>
          <w:b/>
          <w:bCs/>
          <w:iCs/>
        </w:rPr>
      </w:pPr>
      <w:r w:rsidRPr="00B81F9D">
        <w:rPr>
          <w:b/>
        </w:rPr>
        <w:t>Задание 5</w:t>
      </w:r>
    </w:p>
    <w:p w:rsidR="00EA3A7F" w:rsidRPr="00B81F9D" w:rsidRDefault="00EA3A7F" w:rsidP="00326A9A">
      <w:pPr>
        <w:rPr>
          <w:b/>
          <w:bCs/>
          <w:iCs/>
        </w:rPr>
      </w:pPr>
      <w:r w:rsidRPr="00B81F9D">
        <w:rPr>
          <w:b/>
          <w:bCs/>
          <w:iCs/>
        </w:rPr>
        <w:t>Историческая ситуация</w:t>
      </w:r>
    </w:p>
    <w:p w:rsidR="00EA3A7F" w:rsidRDefault="00EA3A7F" w:rsidP="00326A9A">
      <w:pPr>
        <w:rPr>
          <w:bCs/>
          <w:iCs/>
        </w:rPr>
      </w:pPr>
      <w:r w:rsidRPr="00326A9A">
        <w:rPr>
          <w:bCs/>
          <w:iCs/>
        </w:rPr>
        <w:t>Представьте</w:t>
      </w:r>
      <w:r>
        <w:rPr>
          <w:bCs/>
          <w:iCs/>
        </w:rPr>
        <w:t xml:space="preserve">, что Вы российский дипломат, участвовавший в крупном международном событии начала </w:t>
      </w:r>
      <w:r>
        <w:rPr>
          <w:bCs/>
          <w:iCs/>
          <w:lang w:val="en-US"/>
        </w:rPr>
        <w:t>XIX</w:t>
      </w:r>
      <w:r w:rsidRPr="008B2514">
        <w:rPr>
          <w:bCs/>
          <w:iCs/>
        </w:rPr>
        <w:t xml:space="preserve"> </w:t>
      </w:r>
      <w:r>
        <w:rPr>
          <w:bCs/>
          <w:iCs/>
        </w:rPr>
        <w:t>в. В каком городе оно происходило и когда началось? Кто возглавлял русскую делегацию? Охарактеризуйте значение этого события, исходя из его исторического контекста и результатов.</w:t>
      </w:r>
    </w:p>
    <w:p w:rsidR="00EA3A7F" w:rsidRDefault="00EA3A7F" w:rsidP="00326A9A">
      <w:pPr>
        <w:rPr>
          <w:bCs/>
          <w:iCs/>
        </w:rPr>
      </w:pPr>
    </w:p>
    <w:p w:rsidR="00EA3A7F" w:rsidRPr="00715FFD" w:rsidRDefault="00EA3A7F" w:rsidP="00326A9A">
      <w:pPr>
        <w:rPr>
          <w:bCs/>
          <w:iCs/>
        </w:rPr>
      </w:pPr>
      <w:r w:rsidRPr="00715FFD">
        <w:t xml:space="preserve">Оценка задания №5 – </w:t>
      </w:r>
      <w:r w:rsidRPr="002D0905">
        <w:rPr>
          <w:b/>
        </w:rPr>
        <w:t>10 баллов</w:t>
      </w:r>
    </w:p>
    <w:p w:rsidR="00EA3A7F" w:rsidRDefault="00EA3A7F" w:rsidP="00326A9A">
      <w:pPr>
        <w:rPr>
          <w:bCs/>
          <w:iCs/>
        </w:rPr>
      </w:pPr>
    </w:p>
    <w:p w:rsidR="00EA3A7F" w:rsidRDefault="00EA3A7F" w:rsidP="00326A9A">
      <w:pPr>
        <w:rPr>
          <w:bCs/>
          <w:iCs/>
        </w:rPr>
      </w:pPr>
      <w:r w:rsidRPr="000267AA">
        <w:rPr>
          <w:b/>
          <w:bCs/>
          <w:iCs/>
        </w:rPr>
        <w:t xml:space="preserve">Ответ. </w:t>
      </w:r>
      <w:r w:rsidRPr="00715FFD">
        <w:rPr>
          <w:bCs/>
          <w:iCs/>
        </w:rPr>
        <w:t>Речь идёт о Венском конгрессе</w:t>
      </w:r>
      <w:r>
        <w:rPr>
          <w:bCs/>
          <w:iCs/>
        </w:rPr>
        <w:t>.</w:t>
      </w:r>
    </w:p>
    <w:p w:rsidR="00EA3A7F" w:rsidRPr="00A32FBA" w:rsidRDefault="00EA3A7F" w:rsidP="00326A9A">
      <w:pPr>
        <w:rPr>
          <w:bCs/>
          <w:iCs/>
        </w:rPr>
      </w:pPr>
      <w:r>
        <w:rPr>
          <w:bCs/>
          <w:iCs/>
        </w:rPr>
        <w:t xml:space="preserve">Конгресс начался в Вене </w:t>
      </w:r>
      <w:r w:rsidRPr="00350684">
        <w:rPr>
          <w:b/>
          <w:bCs/>
          <w:iCs/>
        </w:rPr>
        <w:t>(1 б.)</w:t>
      </w:r>
      <w:r>
        <w:rPr>
          <w:bCs/>
          <w:iCs/>
        </w:rPr>
        <w:t xml:space="preserve"> в сентябре </w:t>
      </w:r>
      <w:smartTag w:uri="urn:schemas-microsoft-com:office:smarttags" w:element="metricconverter">
        <w:smartTagPr>
          <w:attr w:name="ProductID" w:val="1814 г"/>
        </w:smartTagPr>
        <w:r>
          <w:rPr>
            <w:bCs/>
            <w:iCs/>
          </w:rPr>
          <w:t>1814 г</w:t>
        </w:r>
      </w:smartTag>
      <w:r>
        <w:rPr>
          <w:bCs/>
          <w:iCs/>
        </w:rPr>
        <w:t>.</w:t>
      </w:r>
      <w:r w:rsidRPr="00EE4F41">
        <w:rPr>
          <w:b/>
          <w:bCs/>
          <w:iCs/>
        </w:rPr>
        <w:t xml:space="preserve"> </w:t>
      </w:r>
      <w:r w:rsidRPr="00350684">
        <w:rPr>
          <w:b/>
          <w:bCs/>
          <w:iCs/>
        </w:rPr>
        <w:t>(1 б.)</w:t>
      </w:r>
      <w:r>
        <w:rPr>
          <w:bCs/>
          <w:iCs/>
        </w:rPr>
        <w:t xml:space="preserve"> Русскую делегацию на нем возглавлял император Александр </w:t>
      </w:r>
      <w:r>
        <w:rPr>
          <w:bCs/>
          <w:iCs/>
          <w:lang w:val="en-US"/>
        </w:rPr>
        <w:t>I</w:t>
      </w:r>
      <w:r>
        <w:rPr>
          <w:bCs/>
          <w:iCs/>
        </w:rPr>
        <w:t xml:space="preserve"> </w:t>
      </w:r>
      <w:r w:rsidRPr="00350684">
        <w:rPr>
          <w:b/>
          <w:bCs/>
          <w:iCs/>
        </w:rPr>
        <w:t>(1 б.)</w:t>
      </w:r>
      <w:r>
        <w:rPr>
          <w:bCs/>
          <w:iCs/>
        </w:rPr>
        <w:t xml:space="preserve">. Конгресс завершил эпоху Наполеоновских войн </w:t>
      </w:r>
      <w:r w:rsidRPr="00350684">
        <w:rPr>
          <w:b/>
          <w:bCs/>
          <w:iCs/>
        </w:rPr>
        <w:t>(1 б.)</w:t>
      </w:r>
      <w:r>
        <w:rPr>
          <w:bCs/>
          <w:iCs/>
        </w:rPr>
        <w:t xml:space="preserve">. Последовал крупнейший территориальный передел Европы, в результате которого Россия получила большую часть Герцогства Варшавского, вошедшую в состав Российской Империи под названием Царство Польское </w:t>
      </w:r>
      <w:r w:rsidRPr="00350684">
        <w:rPr>
          <w:b/>
          <w:bCs/>
          <w:iCs/>
        </w:rPr>
        <w:t>(</w:t>
      </w:r>
      <w:r>
        <w:rPr>
          <w:b/>
          <w:bCs/>
          <w:iCs/>
        </w:rPr>
        <w:t>2</w:t>
      </w:r>
      <w:r w:rsidRPr="00350684">
        <w:rPr>
          <w:b/>
          <w:bCs/>
          <w:iCs/>
        </w:rPr>
        <w:t xml:space="preserve"> б.)</w:t>
      </w:r>
      <w:r>
        <w:rPr>
          <w:bCs/>
          <w:iCs/>
        </w:rPr>
        <w:t xml:space="preserve">. Остальные территории Польши были распределены между Австрией и Пруссией, что дало повод историкам называть эту часть решений Конгресса – «Четвертым разделом Польши» </w:t>
      </w:r>
      <w:r w:rsidRPr="00350684">
        <w:rPr>
          <w:b/>
          <w:bCs/>
          <w:iCs/>
        </w:rPr>
        <w:t>(1 б.)</w:t>
      </w:r>
      <w:r>
        <w:rPr>
          <w:bCs/>
          <w:iCs/>
        </w:rPr>
        <w:t>. Глобальным итогом Венского Конгресса стало возникновение новой системы международных отношений, оставшейся в истории под названием «Европейский концерт» </w:t>
      </w:r>
      <w:r w:rsidRPr="00350684">
        <w:rPr>
          <w:b/>
          <w:bCs/>
          <w:iCs/>
        </w:rPr>
        <w:t>(</w:t>
      </w:r>
      <w:r>
        <w:rPr>
          <w:b/>
          <w:bCs/>
          <w:iCs/>
        </w:rPr>
        <w:t>2 </w:t>
      </w:r>
      <w:r w:rsidRPr="00350684">
        <w:rPr>
          <w:b/>
          <w:bCs/>
          <w:iCs/>
        </w:rPr>
        <w:t>б.)</w:t>
      </w:r>
      <w:r>
        <w:rPr>
          <w:bCs/>
          <w:iCs/>
        </w:rPr>
        <w:t xml:space="preserve">. Также Россия, Пруссия и Австрия образовали «Священный Союз» консервативных монархических государств </w:t>
      </w:r>
      <w:r w:rsidRPr="00350684">
        <w:rPr>
          <w:b/>
          <w:bCs/>
          <w:iCs/>
        </w:rPr>
        <w:t>(1 б.)</w:t>
      </w:r>
      <w:r>
        <w:rPr>
          <w:bCs/>
          <w:iCs/>
        </w:rPr>
        <w:t xml:space="preserve">.       </w:t>
      </w:r>
    </w:p>
    <w:p w:rsidR="00EA3A7F" w:rsidRPr="00EE4F41" w:rsidRDefault="00EA3A7F" w:rsidP="00326A9A">
      <w:pPr>
        <w:rPr>
          <w:bCs/>
          <w:i/>
          <w:iCs/>
        </w:rPr>
      </w:pPr>
      <w:r w:rsidRPr="00EE4F41">
        <w:rPr>
          <w:bCs/>
          <w:i/>
          <w:iCs/>
        </w:rPr>
        <w:t>Примечание:</w:t>
      </w:r>
      <w:r>
        <w:rPr>
          <w:bCs/>
          <w:i/>
          <w:iCs/>
        </w:rPr>
        <w:t xml:space="preserve"> в случае различий в итоговой формулировке ответов, начисление баллов по усмотрению проверяющего, но не более 10 б. в сумме. </w:t>
      </w:r>
      <w:r w:rsidRPr="00EE4F41">
        <w:rPr>
          <w:bCs/>
          <w:i/>
          <w:iCs/>
        </w:rPr>
        <w:t xml:space="preserve"> </w:t>
      </w:r>
    </w:p>
    <w:p w:rsidR="00EA3A7F" w:rsidRDefault="00EA3A7F" w:rsidP="00FE4082">
      <w:pPr>
        <w:rPr>
          <w:b/>
          <w:color w:val="FF0000"/>
        </w:rPr>
      </w:pPr>
    </w:p>
    <w:p w:rsidR="00EA3A7F" w:rsidRPr="00212D88" w:rsidRDefault="00EA3A7F" w:rsidP="00FE4082">
      <w:pPr>
        <w:rPr>
          <w:b/>
        </w:rPr>
      </w:pPr>
      <w:r w:rsidRPr="00212D88">
        <w:rPr>
          <w:b/>
        </w:rPr>
        <w:t>Задание 6</w:t>
      </w:r>
    </w:p>
    <w:p w:rsidR="00EA3A7F" w:rsidRPr="00FE4082" w:rsidRDefault="00EA3A7F" w:rsidP="00FE4082">
      <w:pPr>
        <w:rPr>
          <w:b/>
        </w:rPr>
      </w:pPr>
      <w:r w:rsidRPr="00FE4082">
        <w:rPr>
          <w:b/>
        </w:rPr>
        <w:t>Историческая задача</w:t>
      </w:r>
    </w:p>
    <w:p w:rsidR="00EA3A7F" w:rsidRDefault="00EA3A7F" w:rsidP="00FE4082">
      <w:pPr>
        <w:rPr>
          <w:bCs/>
          <w:iCs/>
        </w:rPr>
      </w:pPr>
      <w:r>
        <w:rPr>
          <w:bCs/>
          <w:iCs/>
        </w:rPr>
        <w:t>С историей этого российского города связано множество примечательных фактов. В разные исторические периоды он находился под властью ордынской ханши; являлся центром крупного крестьянского восстания; играл важную роль в выпуске известной марки оружия для русской пехоты. Назовите этот город, и раскройте приведенные выше исторические факты о нем, указав необходимые даты, имена или названия.</w:t>
      </w:r>
    </w:p>
    <w:p w:rsidR="00EA3A7F" w:rsidRDefault="00EA3A7F" w:rsidP="00687C3A">
      <w:pPr>
        <w:autoSpaceDE w:val="0"/>
        <w:autoSpaceDN w:val="0"/>
        <w:adjustRightInd w:val="0"/>
      </w:pPr>
    </w:p>
    <w:p w:rsidR="00EA3A7F" w:rsidRDefault="00EA3A7F" w:rsidP="00687C3A">
      <w:pPr>
        <w:autoSpaceDE w:val="0"/>
        <w:autoSpaceDN w:val="0"/>
        <w:adjustRightInd w:val="0"/>
        <w:rPr>
          <w:b/>
        </w:rPr>
      </w:pPr>
      <w:r w:rsidRPr="00687C3A">
        <w:t xml:space="preserve">Оценка задания №6 – </w:t>
      </w:r>
      <w:r w:rsidRPr="00687C3A">
        <w:rPr>
          <w:b/>
        </w:rPr>
        <w:t>7 баллов</w:t>
      </w:r>
    </w:p>
    <w:p w:rsidR="00EA3A7F" w:rsidRDefault="00EA3A7F" w:rsidP="00687C3A">
      <w:pPr>
        <w:autoSpaceDE w:val="0"/>
        <w:autoSpaceDN w:val="0"/>
        <w:adjustRightInd w:val="0"/>
        <w:rPr>
          <w:b/>
        </w:rPr>
      </w:pPr>
    </w:p>
    <w:p w:rsidR="00EA3A7F" w:rsidRPr="00687C3A" w:rsidRDefault="00EA3A7F" w:rsidP="00687C3A">
      <w:pPr>
        <w:autoSpaceDE w:val="0"/>
        <w:autoSpaceDN w:val="0"/>
        <w:adjustRightInd w:val="0"/>
      </w:pPr>
      <w:r w:rsidRPr="00687C3A">
        <w:rPr>
          <w:b/>
        </w:rPr>
        <w:lastRenderedPageBreak/>
        <w:t xml:space="preserve">Ответ: </w:t>
      </w:r>
      <w:r w:rsidRPr="003D52FB">
        <w:t>г.</w:t>
      </w:r>
      <w:r>
        <w:rPr>
          <w:b/>
        </w:rPr>
        <w:t xml:space="preserve"> </w:t>
      </w:r>
      <w:r>
        <w:t xml:space="preserve">Тула </w:t>
      </w:r>
      <w:r w:rsidRPr="00687C3A">
        <w:rPr>
          <w:b/>
        </w:rPr>
        <w:t>(1 балл)</w:t>
      </w:r>
      <w:r>
        <w:rPr>
          <w:b/>
        </w:rPr>
        <w:t xml:space="preserve">. </w:t>
      </w:r>
      <w:r w:rsidRPr="00687C3A">
        <w:t>В</w:t>
      </w:r>
      <w:r>
        <w:t xml:space="preserve"> середине </w:t>
      </w:r>
      <w:r>
        <w:rPr>
          <w:lang w:val="en-US"/>
        </w:rPr>
        <w:t>XIV</w:t>
      </w:r>
      <w:r>
        <w:t xml:space="preserve"> в. город находился под управлением баскаков ханши </w:t>
      </w:r>
      <w:proofErr w:type="spellStart"/>
      <w:r>
        <w:t>Тайдулы</w:t>
      </w:r>
      <w:proofErr w:type="spellEnd"/>
      <w:r>
        <w:t xml:space="preserve"> (этот факт дал повод Н. Карамзину считать, что город получил название от ее имени) </w:t>
      </w:r>
      <w:r w:rsidRPr="003D52FB">
        <w:rPr>
          <w:b/>
        </w:rPr>
        <w:t>(2 балла)</w:t>
      </w:r>
      <w:r>
        <w:t xml:space="preserve">; В </w:t>
      </w:r>
      <w:smartTag w:uri="urn:schemas-microsoft-com:office:smarttags" w:element="metricconverter">
        <w:smartTagPr>
          <w:attr w:name="ProductID" w:val="1607 г"/>
        </w:smartTagPr>
        <w:r>
          <w:t>1607 г</w:t>
        </w:r>
      </w:smartTag>
      <w:r>
        <w:t>. Тула стала центром восстания И. </w:t>
      </w:r>
      <w:proofErr w:type="spellStart"/>
      <w:r>
        <w:t>Болотникова</w:t>
      </w:r>
      <w:proofErr w:type="spellEnd"/>
      <w:r>
        <w:t xml:space="preserve"> и осаждалась правительственными войсками </w:t>
      </w:r>
      <w:r w:rsidRPr="003D52FB">
        <w:rPr>
          <w:b/>
        </w:rPr>
        <w:t>(2 балла)</w:t>
      </w:r>
      <w:r>
        <w:t xml:space="preserve">; В </w:t>
      </w:r>
      <w:smartTag w:uri="urn:schemas-microsoft-com:office:smarttags" w:element="metricconverter">
        <w:smartTagPr>
          <w:attr w:name="ProductID" w:val="1892 г"/>
        </w:smartTagPr>
        <w:r>
          <w:t>1892 г</w:t>
        </w:r>
      </w:smartTag>
      <w:r>
        <w:t xml:space="preserve">. в Туле началось производство легендарной «трехлинейки» – винтовки Мосина, которой массово вооружалась русская пехота </w:t>
      </w:r>
      <w:r w:rsidRPr="003D52FB">
        <w:rPr>
          <w:b/>
        </w:rPr>
        <w:t>(2 балла)</w:t>
      </w:r>
      <w:r>
        <w:t xml:space="preserve">.  </w:t>
      </w:r>
      <w:r w:rsidRPr="00687C3A">
        <w:t xml:space="preserve">  </w:t>
      </w:r>
    </w:p>
    <w:p w:rsidR="00EA3A7F" w:rsidRPr="0050763D" w:rsidRDefault="00EA3A7F" w:rsidP="0050763D">
      <w:pPr>
        <w:rPr>
          <w:bCs/>
          <w:i/>
          <w:iCs/>
        </w:rPr>
      </w:pPr>
      <w:r w:rsidRPr="0050763D">
        <w:rPr>
          <w:bCs/>
          <w:i/>
          <w:iCs/>
        </w:rPr>
        <w:t>* в зависимости от полноты и точности ответа оценка может варьироваться, но не более указанного значения</w:t>
      </w:r>
      <w:r>
        <w:rPr>
          <w:bCs/>
          <w:i/>
          <w:iCs/>
        </w:rPr>
        <w:t>.</w:t>
      </w:r>
      <w:r w:rsidRPr="0050763D">
        <w:rPr>
          <w:bCs/>
          <w:i/>
          <w:iCs/>
        </w:rPr>
        <w:t xml:space="preserve"> </w:t>
      </w:r>
    </w:p>
    <w:p w:rsidR="00EA3A7F" w:rsidRDefault="00EA3A7F" w:rsidP="006E4993">
      <w:pPr>
        <w:rPr>
          <w:b/>
        </w:rPr>
      </w:pPr>
    </w:p>
    <w:p w:rsidR="00EA3A7F" w:rsidRPr="00291525" w:rsidRDefault="00EA3A7F" w:rsidP="00400C22">
      <w:pPr>
        <w:rPr>
          <w:b/>
        </w:rPr>
      </w:pPr>
      <w:r w:rsidRPr="00291525">
        <w:rPr>
          <w:b/>
        </w:rPr>
        <w:t>Задание 7</w:t>
      </w:r>
    </w:p>
    <w:p w:rsidR="00EA3A7F" w:rsidRPr="00EC703A" w:rsidRDefault="00EA3A7F" w:rsidP="00400C22">
      <w:r w:rsidRPr="00EC703A">
        <w:t>Настоящий историк должен хорошо разбираться не только в политических</w:t>
      </w:r>
      <w:r>
        <w:t>, социальных</w:t>
      </w:r>
      <w:r w:rsidRPr="00EC703A">
        <w:t xml:space="preserve"> и экономических </w:t>
      </w:r>
      <w:r>
        <w:t>процессах прошлого</w:t>
      </w:r>
      <w:r w:rsidRPr="00EC703A">
        <w:t>, но и в предметах</w:t>
      </w:r>
      <w:r>
        <w:t xml:space="preserve"> бытовой</w:t>
      </w:r>
      <w:r w:rsidRPr="00EC703A">
        <w:t xml:space="preserve"> культуры, являющихся неотъемлемой частью истории. Перед вами изображения предметов, в </w:t>
      </w:r>
      <w:r>
        <w:t xml:space="preserve">свое время бытовавших в </w:t>
      </w:r>
      <w:r w:rsidRPr="00EC703A">
        <w:t>России. Напишите их название</w:t>
      </w:r>
      <w:r>
        <w:t xml:space="preserve"> и</w:t>
      </w:r>
      <w:r w:rsidRPr="00EC703A">
        <w:t xml:space="preserve"> </w:t>
      </w:r>
      <w:r>
        <w:t xml:space="preserve">объясните </w:t>
      </w:r>
      <w:r w:rsidRPr="00EC703A">
        <w:t>назначение в повседневном обиходе</w:t>
      </w:r>
      <w:r>
        <w:t>.</w:t>
      </w:r>
    </w:p>
    <w:p w:rsidR="00EA3A7F" w:rsidRDefault="00EA3A7F" w:rsidP="006E4993">
      <w:pPr>
        <w:rPr>
          <w:b/>
        </w:rPr>
      </w:pPr>
    </w:p>
    <w:p w:rsidR="00EA3A7F" w:rsidRDefault="00EA3A7F" w:rsidP="006E4993">
      <w:r w:rsidRPr="00FB5A76">
        <w:t xml:space="preserve">1. </w:t>
      </w:r>
      <w:r w:rsidR="00242C34">
        <w:rPr>
          <w:noProof/>
          <w:lang w:eastAsia="ru-RU"/>
        </w:rPr>
        <w:pict>
          <v:shape id="Рисунок 2" o:spid="_x0000_i1031" type="#_x0000_t75" style="width:170.25pt;height:218.25pt;visibility:visible">
            <v:imagedata r:id="rId10" o:title=""/>
          </v:shape>
        </w:pict>
      </w:r>
      <w:r w:rsidRPr="00FB5A76">
        <w:t xml:space="preserve">   </w:t>
      </w:r>
      <w:r>
        <w:t xml:space="preserve">   </w:t>
      </w:r>
      <w:r w:rsidRPr="00FB5A76">
        <w:t xml:space="preserve">2. </w:t>
      </w:r>
      <w:r w:rsidR="00242C34">
        <w:rPr>
          <w:noProof/>
          <w:lang w:eastAsia="ru-RU"/>
        </w:rPr>
        <w:pict>
          <v:shape id="Рисунок 7" o:spid="_x0000_i1032" type="#_x0000_t75" style="width:187.5pt;height:215.25pt;visibility:visible">
            <v:imagedata r:id="rId11" o:title=""/>
          </v:shape>
        </w:pict>
      </w:r>
    </w:p>
    <w:p w:rsidR="00EA3A7F" w:rsidRDefault="00EA3A7F" w:rsidP="006E4993"/>
    <w:p w:rsidR="00EA3A7F" w:rsidRPr="00FB5A76" w:rsidRDefault="00EA3A7F" w:rsidP="006E4993">
      <w:pPr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>
        <w:t>3.</w:t>
      </w:r>
      <w:r w:rsidRPr="00FB5A76">
        <w:rPr>
          <w:noProof/>
          <w:lang w:eastAsia="ru-RU"/>
        </w:rPr>
        <w:t xml:space="preserve"> </w:t>
      </w:r>
      <w:r w:rsidR="00242C34">
        <w:rPr>
          <w:noProof/>
          <w:lang w:eastAsia="ru-RU"/>
        </w:rPr>
        <w:pict>
          <v:shape id="Рисунок 9" o:spid="_x0000_i1033" type="#_x0000_t75" style="width:173.25pt;height:246pt;visibility:visible">
            <v:imagedata r:id="rId12" o:title=""/>
          </v:shape>
        </w:pict>
      </w:r>
      <w:r>
        <w:rPr>
          <w:noProof/>
          <w:lang w:eastAsia="ru-RU"/>
        </w:rPr>
        <w:t xml:space="preserve">     4. </w:t>
      </w:r>
      <w:r w:rsidR="00242C34">
        <w:rPr>
          <w:noProof/>
          <w:lang w:eastAsia="ru-RU"/>
        </w:rPr>
        <w:pict>
          <v:shape id="Рисунок 12" o:spid="_x0000_i1034" type="#_x0000_t75" style="width:184.5pt;height:252pt;visibility:visible">
            <v:imagedata r:id="rId13" o:title=""/>
          </v:shape>
        </w:pict>
      </w:r>
    </w:p>
    <w:p w:rsidR="00EA3A7F" w:rsidRDefault="00EA3A7F" w:rsidP="006E4993">
      <w:pP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3A7F" w:rsidRDefault="00EA3A7F" w:rsidP="006E4993">
      <w:pPr>
        <w:rPr>
          <w:b/>
        </w:rPr>
      </w:pPr>
      <w:r w:rsidRPr="00EC703A">
        <w:t xml:space="preserve">Оценка задания №7 – </w:t>
      </w:r>
      <w:r w:rsidRPr="00EC703A">
        <w:rPr>
          <w:b/>
        </w:rPr>
        <w:t>8 баллов</w:t>
      </w:r>
    </w:p>
    <w:p w:rsidR="00EA3A7F" w:rsidRDefault="00EA3A7F" w:rsidP="006E4993">
      <w:pPr>
        <w:rPr>
          <w:b/>
        </w:rPr>
      </w:pPr>
    </w:p>
    <w:p w:rsidR="00EA3A7F" w:rsidRDefault="00EA3A7F" w:rsidP="006E4993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2551"/>
        <w:gridCol w:w="7229"/>
      </w:tblGrid>
      <w:tr w:rsidR="00EA3A7F" w:rsidRPr="00983877" w:rsidTr="00D04F4E">
        <w:tc>
          <w:tcPr>
            <w:tcW w:w="534" w:type="dxa"/>
          </w:tcPr>
          <w:p w:rsidR="00EA3A7F" w:rsidRPr="00983877" w:rsidRDefault="00EA3A7F" w:rsidP="00983877">
            <w:pPr>
              <w:jc w:val="center"/>
              <w:rPr>
                <w:b/>
              </w:rPr>
            </w:pPr>
            <w:r w:rsidRPr="00983877">
              <w:rPr>
                <w:b/>
              </w:rPr>
              <w:lastRenderedPageBreak/>
              <w:t>№</w:t>
            </w:r>
          </w:p>
        </w:tc>
        <w:tc>
          <w:tcPr>
            <w:tcW w:w="2551" w:type="dxa"/>
          </w:tcPr>
          <w:p w:rsidR="00EA3A7F" w:rsidRPr="00983877" w:rsidRDefault="00EA3A7F" w:rsidP="00983877">
            <w:pPr>
              <w:jc w:val="center"/>
              <w:rPr>
                <w:b/>
              </w:rPr>
            </w:pPr>
            <w:r w:rsidRPr="00983877">
              <w:rPr>
                <w:b/>
              </w:rPr>
              <w:t>Название</w:t>
            </w:r>
          </w:p>
        </w:tc>
        <w:tc>
          <w:tcPr>
            <w:tcW w:w="7229" w:type="dxa"/>
          </w:tcPr>
          <w:p w:rsidR="00EA3A7F" w:rsidRPr="00983877" w:rsidRDefault="00EA3A7F" w:rsidP="00983877">
            <w:pPr>
              <w:jc w:val="center"/>
              <w:rPr>
                <w:b/>
              </w:rPr>
            </w:pPr>
            <w:r w:rsidRPr="00983877">
              <w:rPr>
                <w:b/>
              </w:rPr>
              <w:t>Назначение</w:t>
            </w:r>
          </w:p>
        </w:tc>
      </w:tr>
      <w:tr w:rsidR="00EA3A7F" w:rsidRPr="00983877" w:rsidTr="00D04F4E">
        <w:tc>
          <w:tcPr>
            <w:tcW w:w="534" w:type="dxa"/>
          </w:tcPr>
          <w:p w:rsidR="00EA3A7F" w:rsidRPr="00983877" w:rsidRDefault="00EA3A7F" w:rsidP="006E4993">
            <w:pPr>
              <w:rPr>
                <w:b/>
              </w:rPr>
            </w:pPr>
          </w:p>
        </w:tc>
        <w:tc>
          <w:tcPr>
            <w:tcW w:w="2551" w:type="dxa"/>
          </w:tcPr>
          <w:p w:rsidR="00EA3A7F" w:rsidRPr="00983877" w:rsidRDefault="00EA3A7F" w:rsidP="006E4993">
            <w:pPr>
              <w:rPr>
                <w:b/>
              </w:rPr>
            </w:pPr>
          </w:p>
        </w:tc>
        <w:tc>
          <w:tcPr>
            <w:tcW w:w="7229" w:type="dxa"/>
          </w:tcPr>
          <w:p w:rsidR="00EA3A7F" w:rsidRPr="00983877" w:rsidRDefault="00EA3A7F" w:rsidP="006E4993">
            <w:pPr>
              <w:rPr>
                <w:b/>
              </w:rPr>
            </w:pPr>
          </w:p>
        </w:tc>
      </w:tr>
    </w:tbl>
    <w:p w:rsidR="00EA3A7F" w:rsidRDefault="00EA3A7F" w:rsidP="006E4993">
      <w:pPr>
        <w:rPr>
          <w:b/>
        </w:rPr>
      </w:pPr>
    </w:p>
    <w:p w:rsidR="00EA3A7F" w:rsidRPr="00393D6C" w:rsidRDefault="00EA3A7F" w:rsidP="00393D6C">
      <w:pPr>
        <w:rPr>
          <w:b/>
        </w:rPr>
      </w:pPr>
      <w:r>
        <w:rPr>
          <w:b/>
        </w:rPr>
        <w:t xml:space="preserve">Ответ: </w:t>
      </w:r>
      <w:r w:rsidRPr="00393D6C">
        <w:t xml:space="preserve">по </w:t>
      </w:r>
      <w:r w:rsidRPr="00393D6C">
        <w:rPr>
          <w:b/>
        </w:rPr>
        <w:t>2 балла</w:t>
      </w:r>
      <w:r w:rsidRPr="00393D6C">
        <w:t xml:space="preserve"> за каждую правильно заполненную строку. Описание назначения может отличаться от изложенного при сохранении смысла.</w:t>
      </w:r>
    </w:p>
    <w:p w:rsidR="00EA3A7F" w:rsidRDefault="00EA3A7F" w:rsidP="006E4993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2551"/>
        <w:gridCol w:w="7229"/>
      </w:tblGrid>
      <w:tr w:rsidR="00EA3A7F" w:rsidRPr="00983877" w:rsidTr="00D04F4E">
        <w:tc>
          <w:tcPr>
            <w:tcW w:w="534" w:type="dxa"/>
          </w:tcPr>
          <w:p w:rsidR="00EA3A7F" w:rsidRPr="00983877" w:rsidRDefault="00EA3A7F" w:rsidP="00983877">
            <w:pPr>
              <w:jc w:val="center"/>
              <w:rPr>
                <w:b/>
              </w:rPr>
            </w:pPr>
            <w:r w:rsidRPr="00983877">
              <w:rPr>
                <w:b/>
              </w:rPr>
              <w:t>№</w:t>
            </w:r>
          </w:p>
        </w:tc>
        <w:tc>
          <w:tcPr>
            <w:tcW w:w="2551" w:type="dxa"/>
          </w:tcPr>
          <w:p w:rsidR="00EA3A7F" w:rsidRPr="00983877" w:rsidRDefault="00EA3A7F" w:rsidP="00983877">
            <w:pPr>
              <w:jc w:val="center"/>
              <w:rPr>
                <w:b/>
              </w:rPr>
            </w:pPr>
            <w:r w:rsidRPr="00983877">
              <w:rPr>
                <w:b/>
              </w:rPr>
              <w:t>Название</w:t>
            </w:r>
          </w:p>
        </w:tc>
        <w:tc>
          <w:tcPr>
            <w:tcW w:w="7229" w:type="dxa"/>
          </w:tcPr>
          <w:p w:rsidR="00EA3A7F" w:rsidRPr="00983877" w:rsidRDefault="00EA3A7F" w:rsidP="00983877">
            <w:pPr>
              <w:jc w:val="center"/>
              <w:rPr>
                <w:b/>
              </w:rPr>
            </w:pPr>
            <w:r w:rsidRPr="00983877">
              <w:rPr>
                <w:b/>
              </w:rPr>
              <w:t>Назначение</w:t>
            </w:r>
          </w:p>
        </w:tc>
      </w:tr>
      <w:tr w:rsidR="00EA3A7F" w:rsidRPr="00983877" w:rsidTr="00D04F4E">
        <w:tc>
          <w:tcPr>
            <w:tcW w:w="534" w:type="dxa"/>
          </w:tcPr>
          <w:p w:rsidR="00EA3A7F" w:rsidRPr="00983877" w:rsidRDefault="00EA3A7F" w:rsidP="00A77855">
            <w:r w:rsidRPr="00983877">
              <w:t>1.</w:t>
            </w:r>
          </w:p>
        </w:tc>
        <w:tc>
          <w:tcPr>
            <w:tcW w:w="2551" w:type="dxa"/>
          </w:tcPr>
          <w:p w:rsidR="00EA3A7F" w:rsidRPr="00983877" w:rsidRDefault="00EA3A7F" w:rsidP="000B2253">
            <w:r w:rsidRPr="00983877">
              <w:t xml:space="preserve">Рубель (вариант: </w:t>
            </w:r>
            <w:proofErr w:type="spellStart"/>
            <w:r w:rsidRPr="00983877">
              <w:t>ребрак</w:t>
            </w:r>
            <w:proofErr w:type="spellEnd"/>
            <w:r w:rsidRPr="00983877">
              <w:t>)</w:t>
            </w:r>
          </w:p>
        </w:tc>
        <w:tc>
          <w:tcPr>
            <w:tcW w:w="7229" w:type="dxa"/>
          </w:tcPr>
          <w:p w:rsidR="00EA3A7F" w:rsidRPr="00983877" w:rsidRDefault="00EA3A7F" w:rsidP="00393D6C">
            <w:r w:rsidRPr="00983877">
              <w:t>Деревянная доска с вырубленными поперечными желобками для катания белья, используемая в процессе его выколачивания (стирки) и глажения. Одноименный и похожий по конфигурации предмет использовался и в качестве музыкального инструмента.</w:t>
            </w:r>
          </w:p>
        </w:tc>
      </w:tr>
      <w:tr w:rsidR="00EA3A7F" w:rsidRPr="00983877" w:rsidTr="00D04F4E">
        <w:tc>
          <w:tcPr>
            <w:tcW w:w="534" w:type="dxa"/>
          </w:tcPr>
          <w:p w:rsidR="00EA3A7F" w:rsidRPr="00983877" w:rsidRDefault="00EA3A7F" w:rsidP="00A77855">
            <w:r w:rsidRPr="00983877">
              <w:t>2.</w:t>
            </w:r>
          </w:p>
        </w:tc>
        <w:tc>
          <w:tcPr>
            <w:tcW w:w="2551" w:type="dxa"/>
          </w:tcPr>
          <w:p w:rsidR="00EA3A7F" w:rsidRPr="00983877" w:rsidRDefault="00EA3A7F" w:rsidP="00027858">
            <w:r w:rsidRPr="00983877">
              <w:t>Светец</w:t>
            </w:r>
          </w:p>
        </w:tc>
        <w:tc>
          <w:tcPr>
            <w:tcW w:w="7229" w:type="dxa"/>
          </w:tcPr>
          <w:p w:rsidR="00EA3A7F" w:rsidRPr="00983877" w:rsidRDefault="00EA3A7F" w:rsidP="00A77855">
            <w:pPr>
              <w:rPr>
                <w:b/>
              </w:rPr>
            </w:pPr>
            <w:r w:rsidRPr="00983877">
              <w:t>Приспособление для укрепления горящей лучины</w:t>
            </w:r>
          </w:p>
        </w:tc>
      </w:tr>
      <w:tr w:rsidR="00EA3A7F" w:rsidRPr="00983877" w:rsidTr="00D04F4E">
        <w:tc>
          <w:tcPr>
            <w:tcW w:w="534" w:type="dxa"/>
          </w:tcPr>
          <w:p w:rsidR="00EA3A7F" w:rsidRPr="00983877" w:rsidRDefault="00EA3A7F" w:rsidP="00A77855">
            <w:r w:rsidRPr="00983877">
              <w:t>3.</w:t>
            </w:r>
          </w:p>
        </w:tc>
        <w:tc>
          <w:tcPr>
            <w:tcW w:w="2551" w:type="dxa"/>
          </w:tcPr>
          <w:p w:rsidR="00EA3A7F" w:rsidRPr="00983877" w:rsidRDefault="00EA3A7F" w:rsidP="00A77855">
            <w:proofErr w:type="spellStart"/>
            <w:r w:rsidRPr="00983877">
              <w:t>Пестерь</w:t>
            </w:r>
            <w:proofErr w:type="spellEnd"/>
          </w:p>
        </w:tc>
        <w:tc>
          <w:tcPr>
            <w:tcW w:w="7229" w:type="dxa"/>
          </w:tcPr>
          <w:p w:rsidR="00EA3A7F" w:rsidRPr="00983877" w:rsidRDefault="00EA3A7F" w:rsidP="00CC1D12">
            <w:pPr>
              <w:rPr>
                <w:b/>
              </w:rPr>
            </w:pPr>
            <w:r w:rsidRPr="00983877">
              <w:t>Дорожная заплечная сумка, плетенная из бересты или лыка, и предназначенная для переноса продуктов, сбора ягод, грибов и т.д.</w:t>
            </w:r>
          </w:p>
        </w:tc>
      </w:tr>
      <w:tr w:rsidR="00EA3A7F" w:rsidRPr="00983877" w:rsidTr="00D04F4E">
        <w:tc>
          <w:tcPr>
            <w:tcW w:w="534" w:type="dxa"/>
          </w:tcPr>
          <w:p w:rsidR="00EA3A7F" w:rsidRPr="00983877" w:rsidRDefault="00EA3A7F" w:rsidP="00A77855">
            <w:r w:rsidRPr="00983877">
              <w:t>4.</w:t>
            </w:r>
          </w:p>
        </w:tc>
        <w:tc>
          <w:tcPr>
            <w:tcW w:w="2551" w:type="dxa"/>
          </w:tcPr>
          <w:p w:rsidR="00EA3A7F" w:rsidRPr="00983877" w:rsidRDefault="00EA3A7F" w:rsidP="00A77855">
            <w:r w:rsidRPr="00983877">
              <w:t>Держатель календаря</w:t>
            </w:r>
          </w:p>
        </w:tc>
        <w:tc>
          <w:tcPr>
            <w:tcW w:w="7229" w:type="dxa"/>
          </w:tcPr>
          <w:p w:rsidR="00EA3A7F" w:rsidRPr="00983877" w:rsidRDefault="00EA3A7F" w:rsidP="00393D6C">
            <w:r w:rsidRPr="00983877">
              <w:t>Специальная металлическая или деревянная дощечка, как правило, декорированная резьбой или рисунком, предназначенная для закрепления отрывного календаря на стене.</w:t>
            </w:r>
          </w:p>
        </w:tc>
      </w:tr>
    </w:tbl>
    <w:p w:rsidR="00EA3A7F" w:rsidRDefault="00EA3A7F" w:rsidP="00B0734E">
      <w:pPr>
        <w:rPr>
          <w:b/>
          <w:color w:val="FF0000"/>
        </w:rPr>
      </w:pPr>
    </w:p>
    <w:p w:rsidR="00EA3A7F" w:rsidRPr="00EA2961" w:rsidRDefault="00EA3A7F" w:rsidP="00B0734E">
      <w:pPr>
        <w:rPr>
          <w:b/>
        </w:rPr>
      </w:pPr>
      <w:r w:rsidRPr="00EA2961">
        <w:rPr>
          <w:b/>
        </w:rPr>
        <w:t>Задание 8</w:t>
      </w:r>
    </w:p>
    <w:p w:rsidR="00EA3A7F" w:rsidRPr="00EA2961" w:rsidRDefault="00EA3A7F" w:rsidP="00B0734E">
      <w:pPr>
        <w:rPr>
          <w:b/>
        </w:rPr>
      </w:pPr>
      <w:r w:rsidRPr="00EA2961">
        <w:rPr>
          <w:b/>
        </w:rPr>
        <w:t>Прочитайте отрывки из декларации международной организации.</w:t>
      </w:r>
    </w:p>
    <w:p w:rsidR="00EA3A7F" w:rsidRPr="00E218AF" w:rsidRDefault="00EA3A7F" w:rsidP="003D3F70">
      <w:pPr>
        <w:ind w:firstLine="567"/>
      </w:pPr>
      <w:r w:rsidRPr="00E218AF">
        <w:t>Арсенал тактических средств, применяемых империалистическим лагерем, весьма разнообразен. Здесь сочетаются и прямая угроза силой, шантаж и вымогательство, всякие меры политического и экономического давления, подкупа, использования внутренних противоречий и грызни для усиления своих позиций, и все это прикрывается либерально-пацифистской маской, рассчитанной на обман и уловление неискушенных в политике людей.</w:t>
      </w:r>
      <w:r>
        <w:t xml:space="preserve"> </w:t>
      </w:r>
      <w:r w:rsidRPr="00E218AF">
        <w:t>Особое место в арсенале тактических средств империалистов занимает использование предательской политики правых социалистов... стремящихся скрыть подлинную разбойничью сущность империалистической политики под маской демократии и социалистической фразеологии</w:t>
      </w:r>
      <w:r>
        <w:t xml:space="preserve"> </w:t>
      </w:r>
      <w:r w:rsidRPr="00C152C7">
        <w:t>&lt;…&gt;</w:t>
      </w:r>
      <w:r w:rsidRPr="00E218AF">
        <w:t xml:space="preserve"> </w:t>
      </w:r>
    </w:p>
    <w:p w:rsidR="00EA3A7F" w:rsidRPr="00E218AF" w:rsidRDefault="00EA3A7F" w:rsidP="003D3F70">
      <w:pPr>
        <w:ind w:firstLine="567"/>
      </w:pPr>
      <w:r w:rsidRPr="00E218AF">
        <w:t xml:space="preserve">Отсюда следует, что </w:t>
      </w:r>
      <w:r>
        <w:t>н</w:t>
      </w:r>
      <w:r w:rsidRPr="00E218AF">
        <w:t>а коммунистические партии ложится особая задача. Они должны взять в свои руки знамя защиты национальной независимости и суверенитета своих стран. Если коммунистические партии будут крепко стоять на своих позициях, если они не дадут себя запугать и шантажировать, если они мужественно будут стоять на страже демократии, национального суверенитета, свободы и независимости своих стран, если они сумеют в своей борьбе против попыток экономического и политического закабаления их стран возглавить все силы, готовые отстаивать дело чести и национальной независимости, то никакие планы закабаления стран Европы и Азии не могут быть реализованы.</w:t>
      </w:r>
      <w:r>
        <w:t xml:space="preserve"> </w:t>
      </w:r>
      <w:r w:rsidRPr="00E218AF">
        <w:t>Это теперь одна из основных задач компартий.</w:t>
      </w:r>
    </w:p>
    <w:p w:rsidR="00EA3A7F" w:rsidRDefault="00EA3A7F" w:rsidP="00697A4A">
      <w:pPr>
        <w:rPr>
          <w:b/>
          <w:color w:val="FF0000"/>
        </w:rPr>
      </w:pPr>
    </w:p>
    <w:p w:rsidR="00EA3A7F" w:rsidRPr="004F609D" w:rsidRDefault="00EA3A7F" w:rsidP="00697A4A">
      <w:r w:rsidRPr="004F609D">
        <w:rPr>
          <w:b/>
        </w:rPr>
        <w:t>1)</w:t>
      </w:r>
      <w:r w:rsidRPr="004F609D">
        <w:t xml:space="preserve"> Назовите организацию, выступившую с данной декларацией? Когда она существовала и чьим политическим преемником являлась? Как назывался ее печатный орган?</w:t>
      </w:r>
    </w:p>
    <w:p w:rsidR="00EA3A7F" w:rsidRPr="004F609D" w:rsidRDefault="00EA3A7F" w:rsidP="00697A4A">
      <w:r w:rsidRPr="004E2F7D">
        <w:rPr>
          <w:b/>
        </w:rPr>
        <w:t>2)</w:t>
      </w:r>
      <w:r w:rsidRPr="004E2F7D">
        <w:t xml:space="preserve"> Один из участников</w:t>
      </w:r>
      <w:r w:rsidRPr="002C3ECD">
        <w:t xml:space="preserve"> этой организации вскоре покинул ее. Почему это произошло?</w:t>
      </w:r>
    </w:p>
    <w:p w:rsidR="00EA3A7F" w:rsidRPr="004F609D" w:rsidRDefault="00EA3A7F" w:rsidP="00697A4A">
      <w:r w:rsidRPr="004F609D">
        <w:rPr>
          <w:b/>
        </w:rPr>
        <w:t>3)</w:t>
      </w:r>
      <w:r>
        <w:t> </w:t>
      </w:r>
      <w:r w:rsidRPr="004F609D">
        <w:t>В тексте речь о борьбе против «попыток экономического и политического закабаления». Что имеется в виду под этими «попыткам</w:t>
      </w:r>
      <w:r>
        <w:t>и</w:t>
      </w:r>
      <w:r w:rsidRPr="004F609D">
        <w:t>»?</w:t>
      </w:r>
    </w:p>
    <w:p w:rsidR="00EA3A7F" w:rsidRDefault="00EA3A7F" w:rsidP="00697A4A">
      <w:pPr>
        <w:rPr>
          <w:b/>
          <w:color w:val="FF0000"/>
        </w:rPr>
      </w:pPr>
    </w:p>
    <w:p w:rsidR="00EA3A7F" w:rsidRDefault="00EA3A7F" w:rsidP="00697A4A">
      <w:pPr>
        <w:rPr>
          <w:b/>
        </w:rPr>
      </w:pPr>
      <w:r w:rsidRPr="00F506CC">
        <w:t xml:space="preserve">Оценка задания №8 – </w:t>
      </w:r>
      <w:r w:rsidRPr="00F506CC">
        <w:rPr>
          <w:b/>
        </w:rPr>
        <w:t>10 баллов</w:t>
      </w:r>
    </w:p>
    <w:p w:rsidR="00EA3A7F" w:rsidRPr="00F506CC" w:rsidRDefault="00EA3A7F" w:rsidP="00697A4A">
      <w:pPr>
        <w:rPr>
          <w:b/>
        </w:rPr>
      </w:pPr>
    </w:p>
    <w:p w:rsidR="00EA3A7F" w:rsidRDefault="00EA3A7F" w:rsidP="00697A4A">
      <w:pPr>
        <w:rPr>
          <w:b/>
        </w:rPr>
      </w:pPr>
      <w:r w:rsidRPr="007B0C9D">
        <w:rPr>
          <w:b/>
        </w:rPr>
        <w:t>Ответ</w:t>
      </w:r>
      <w:r>
        <w:rPr>
          <w:b/>
        </w:rPr>
        <w:t>:</w:t>
      </w:r>
    </w:p>
    <w:p w:rsidR="00EA3A7F" w:rsidRDefault="00EA3A7F" w:rsidP="00697A4A">
      <w:pPr>
        <w:rPr>
          <w:b/>
        </w:rPr>
      </w:pPr>
      <w:r w:rsidRPr="007B0C9D">
        <w:t>1)</w:t>
      </w:r>
      <w:r>
        <w:t xml:space="preserve"> </w:t>
      </w:r>
      <w:r w:rsidRPr="007B0C9D">
        <w:t>Информационное бюро коммунистических и рабочих партий</w:t>
      </w:r>
      <w:r>
        <w:t xml:space="preserve"> (</w:t>
      </w:r>
      <w:proofErr w:type="spellStart"/>
      <w:r>
        <w:t>Коминформ</w:t>
      </w:r>
      <w:proofErr w:type="spellEnd"/>
      <w:r>
        <w:t xml:space="preserve">) </w:t>
      </w:r>
      <w:r w:rsidRPr="007B0C9D">
        <w:rPr>
          <w:b/>
        </w:rPr>
        <w:t>(1 балл)</w:t>
      </w:r>
      <w:r>
        <w:rPr>
          <w:b/>
        </w:rPr>
        <w:t xml:space="preserve">. </w:t>
      </w:r>
      <w:r w:rsidRPr="007B0C9D">
        <w:t>Существовал</w:t>
      </w:r>
      <w:r>
        <w:t xml:space="preserve">о с 1947 по 1956 гг. </w:t>
      </w:r>
      <w:r w:rsidRPr="007B0C9D">
        <w:rPr>
          <w:b/>
        </w:rPr>
        <w:t>(1 балл)</w:t>
      </w:r>
      <w:r>
        <w:t xml:space="preserve">, по сути являясь приемником Коминтерна </w:t>
      </w:r>
      <w:r w:rsidRPr="007B0C9D">
        <w:rPr>
          <w:b/>
        </w:rPr>
        <w:t>(1 балл)</w:t>
      </w:r>
      <w:r>
        <w:rPr>
          <w:b/>
        </w:rPr>
        <w:t xml:space="preserve">. </w:t>
      </w:r>
      <w:r w:rsidRPr="007B0C9D">
        <w:t>Печатным органом являлась газета «За прочный мир, за народную демократию!»</w:t>
      </w:r>
      <w:r>
        <w:t xml:space="preserve"> </w:t>
      </w:r>
      <w:r w:rsidRPr="007B0C9D">
        <w:rPr>
          <w:b/>
        </w:rPr>
        <w:t>(1 балл)</w:t>
      </w:r>
      <w:r>
        <w:rPr>
          <w:b/>
        </w:rPr>
        <w:t>.</w:t>
      </w:r>
    </w:p>
    <w:p w:rsidR="00EA3A7F" w:rsidRDefault="00EA3A7F" w:rsidP="00697A4A">
      <w:pPr>
        <w:rPr>
          <w:b/>
          <w:color w:val="FF0000"/>
        </w:rPr>
      </w:pPr>
      <w:r w:rsidRPr="007B0C9D">
        <w:t>2)</w:t>
      </w:r>
      <w:r>
        <w:rPr>
          <w:b/>
          <w:color w:val="FF0000"/>
        </w:rPr>
        <w:t xml:space="preserve"> </w:t>
      </w:r>
      <w:r w:rsidRPr="007B0C9D">
        <w:t>В</w:t>
      </w:r>
      <w:r>
        <w:t xml:space="preserve"> июне</w:t>
      </w:r>
      <w:r w:rsidRPr="007B0C9D">
        <w:t xml:space="preserve"> 1</w:t>
      </w:r>
      <w:r>
        <w:t xml:space="preserve">948 г. из </w:t>
      </w:r>
      <w:proofErr w:type="spellStart"/>
      <w:r>
        <w:t>Коминформа</w:t>
      </w:r>
      <w:proofErr w:type="spellEnd"/>
      <w:r>
        <w:t xml:space="preserve"> был исключен Союз коммунистов Югославии вследствие начавшихся острых политических разногласий между И.В. Сталиным и И.Б. Тито </w:t>
      </w:r>
      <w:r w:rsidRPr="007B0C9D">
        <w:rPr>
          <w:b/>
        </w:rPr>
        <w:t>(</w:t>
      </w:r>
      <w:r>
        <w:rPr>
          <w:b/>
        </w:rPr>
        <w:t>3</w:t>
      </w:r>
      <w:r w:rsidRPr="007B0C9D">
        <w:rPr>
          <w:b/>
        </w:rPr>
        <w:t xml:space="preserve"> балл</w:t>
      </w:r>
      <w:r>
        <w:rPr>
          <w:b/>
        </w:rPr>
        <w:t>а</w:t>
      </w:r>
      <w:r w:rsidRPr="007B0C9D">
        <w:rPr>
          <w:b/>
        </w:rPr>
        <w:t>)</w:t>
      </w:r>
      <w:r>
        <w:t>.</w:t>
      </w:r>
      <w:r w:rsidRPr="007B0C9D">
        <w:rPr>
          <w:b/>
          <w:color w:val="FF0000"/>
        </w:rPr>
        <w:t xml:space="preserve"> </w:t>
      </w:r>
    </w:p>
    <w:p w:rsidR="00EA3A7F" w:rsidRDefault="00EA3A7F" w:rsidP="00697A4A">
      <w:r w:rsidRPr="0033774D">
        <w:lastRenderedPageBreak/>
        <w:t>3) «План Маршалла», в соответствии с которым оказание экономической помощи европейским странам увязывалось с выполнением определенных условий (предоставление информации о состоянии своей экономики, поощрение американских капиталовложений, исключение коммунистов из своих правительств и т.д.)</w:t>
      </w:r>
      <w:r w:rsidRPr="0033774D">
        <w:rPr>
          <w:b/>
        </w:rPr>
        <w:t xml:space="preserve"> (3 балла)</w:t>
      </w:r>
      <w:r w:rsidRPr="0033774D">
        <w:t>.</w:t>
      </w:r>
    </w:p>
    <w:p w:rsidR="00EA3A7F" w:rsidRDefault="00EA3A7F" w:rsidP="00697A4A"/>
    <w:p w:rsidR="00EA3A7F" w:rsidRDefault="00EA3A7F" w:rsidP="00697A4A">
      <w:pPr>
        <w:rPr>
          <w:b/>
        </w:rPr>
      </w:pPr>
      <w:r w:rsidRPr="00AB54A3">
        <w:rPr>
          <w:b/>
        </w:rPr>
        <w:t xml:space="preserve">Задание 9 </w:t>
      </w:r>
    </w:p>
    <w:p w:rsidR="00EA3A7F" w:rsidRPr="00EE414A" w:rsidRDefault="00EA3A7F" w:rsidP="00697A4A">
      <w:pPr>
        <w:rPr>
          <w:b/>
        </w:rPr>
      </w:pPr>
      <w:r w:rsidRPr="00EE414A">
        <w:rPr>
          <w:b/>
        </w:rPr>
        <w:t>Работа с исторической терминологией</w:t>
      </w:r>
    </w:p>
    <w:p w:rsidR="00EA3A7F" w:rsidRDefault="00EA3A7F" w:rsidP="00697A4A">
      <w:r>
        <w:t xml:space="preserve">История российской архитектуры периода нового времени прочно связана с такими стилями, как </w:t>
      </w:r>
      <w:r w:rsidRPr="00767954">
        <w:rPr>
          <w:b/>
        </w:rPr>
        <w:t>барокко</w:t>
      </w:r>
      <w:r>
        <w:t xml:space="preserve"> и </w:t>
      </w:r>
      <w:r w:rsidRPr="00767954">
        <w:rPr>
          <w:b/>
        </w:rPr>
        <w:t>классицизм</w:t>
      </w:r>
      <w:r>
        <w:t xml:space="preserve">. Укажите время их распространения в России и раскройте основные стилистические особенности. По каждому из указанных стилей назовите не менее 3 архитектурных памятника. </w:t>
      </w:r>
    </w:p>
    <w:p w:rsidR="00EA3A7F" w:rsidRDefault="00EA3A7F" w:rsidP="00697A4A">
      <w:pPr>
        <w:rPr>
          <w:b/>
        </w:rPr>
      </w:pPr>
    </w:p>
    <w:p w:rsidR="00EA3A7F" w:rsidRDefault="00EA3A7F" w:rsidP="00697A4A">
      <w:pPr>
        <w:rPr>
          <w:b/>
        </w:rPr>
      </w:pPr>
      <w:r w:rsidRPr="00F506CC">
        <w:t>Оценка задания №</w:t>
      </w:r>
      <w:r>
        <w:t>9</w:t>
      </w:r>
      <w:r w:rsidRPr="00F506CC">
        <w:t xml:space="preserve"> – </w:t>
      </w:r>
      <w:r w:rsidRPr="00F506CC">
        <w:rPr>
          <w:b/>
        </w:rPr>
        <w:t>10 баллов</w:t>
      </w:r>
    </w:p>
    <w:p w:rsidR="00EA3A7F" w:rsidRDefault="00EA3A7F" w:rsidP="00697A4A">
      <w:pPr>
        <w:rPr>
          <w:b/>
        </w:rPr>
      </w:pPr>
    </w:p>
    <w:p w:rsidR="00EA3A7F" w:rsidRDefault="00EA3A7F" w:rsidP="00697A4A">
      <w:pPr>
        <w:rPr>
          <w:b/>
        </w:rPr>
      </w:pPr>
      <w:r w:rsidRPr="007B0C9D">
        <w:rPr>
          <w:b/>
        </w:rPr>
        <w:t>Ответ</w:t>
      </w:r>
    </w:p>
    <w:p w:rsidR="00EA3A7F" w:rsidRDefault="00EA3A7F" w:rsidP="00697A4A">
      <w:r w:rsidRPr="00BA704B">
        <w:rPr>
          <w:spacing w:val="-2"/>
        </w:rPr>
        <w:t xml:space="preserve">Барокко – в России получило распространение в 1680-1750-е гг. </w:t>
      </w:r>
      <w:r w:rsidRPr="00BA704B">
        <w:rPr>
          <w:b/>
          <w:spacing w:val="-2"/>
        </w:rPr>
        <w:t>(1 балл)</w:t>
      </w:r>
      <w:r w:rsidRPr="00BA704B">
        <w:rPr>
          <w:spacing w:val="-2"/>
        </w:rPr>
        <w:t>. Отличительными</w:t>
      </w:r>
      <w:r>
        <w:t xml:space="preserve"> чертами стали в</w:t>
      </w:r>
      <w:r w:rsidRPr="00AD139B">
        <w:t xml:space="preserve">ычурные и сложные формы, </w:t>
      </w:r>
      <w:r w:rsidRPr="00AD139B">
        <w:rPr>
          <w:spacing w:val="-2"/>
        </w:rPr>
        <w:t>подчеркнутая праздничность и парадность.</w:t>
      </w:r>
      <w:r>
        <w:rPr>
          <w:spacing w:val="-2"/>
        </w:rPr>
        <w:t xml:space="preserve"> </w:t>
      </w:r>
      <w:r w:rsidRPr="00AD139B">
        <w:rPr>
          <w:spacing w:val="-2"/>
        </w:rPr>
        <w:t xml:space="preserve">Здания выделяются монументальностью, яркостью, </w:t>
      </w:r>
      <w:r w:rsidRPr="00AD139B">
        <w:t>обилием украшений, пилястр, колонн и других элементов.</w:t>
      </w:r>
      <w:r>
        <w:t xml:space="preserve"> </w:t>
      </w:r>
      <w:r w:rsidRPr="00DD4D5D">
        <w:t xml:space="preserve">Барокко </w:t>
      </w:r>
      <w:r>
        <w:t>п</w:t>
      </w:r>
      <w:r w:rsidRPr="00AD139B">
        <w:t>ризван</w:t>
      </w:r>
      <w:r>
        <w:t>о</w:t>
      </w:r>
      <w:r w:rsidRPr="00AD139B">
        <w:t xml:space="preserve"> отражать</w:t>
      </w:r>
      <w:r>
        <w:t xml:space="preserve"> престиж и </w:t>
      </w:r>
      <w:r w:rsidRPr="00AD139B">
        <w:t>богатство</w:t>
      </w:r>
      <w:r>
        <w:t xml:space="preserve"> государства, подчеркивать </w:t>
      </w:r>
      <w:r w:rsidRPr="00AD139B">
        <w:t>роскошь</w:t>
      </w:r>
      <w:r>
        <w:t xml:space="preserve"> правящего сословия </w:t>
      </w:r>
      <w:r w:rsidRPr="00BA704B">
        <w:rPr>
          <w:b/>
        </w:rPr>
        <w:t>(3 балла)</w:t>
      </w:r>
      <w:r>
        <w:t xml:space="preserve">. </w:t>
      </w:r>
      <w:r w:rsidRPr="00A52144">
        <w:rPr>
          <w:i/>
        </w:rPr>
        <w:t>Примеры:</w:t>
      </w:r>
      <w:r>
        <w:t xml:space="preserve"> Сухарева башня, Зимний дворец, Воскресенский Смольный монастырь и др. </w:t>
      </w:r>
      <w:r w:rsidRPr="007F7BF3">
        <w:rPr>
          <w:b/>
        </w:rPr>
        <w:t>(</w:t>
      </w:r>
      <w:r>
        <w:rPr>
          <w:b/>
        </w:rPr>
        <w:t>1</w:t>
      </w:r>
      <w:r w:rsidRPr="007F7BF3">
        <w:rPr>
          <w:b/>
        </w:rPr>
        <w:t xml:space="preserve"> балл</w:t>
      </w:r>
      <w:r>
        <w:rPr>
          <w:b/>
        </w:rPr>
        <w:t xml:space="preserve">, </w:t>
      </w:r>
      <w:r w:rsidRPr="00BA704B">
        <w:t xml:space="preserve">в случае </w:t>
      </w:r>
      <w:r>
        <w:t>отсутствия примеров или ошибок среди них – балл не начисляется)</w:t>
      </w:r>
    </w:p>
    <w:p w:rsidR="00EA3A7F" w:rsidRDefault="00EA3A7F" w:rsidP="00697A4A"/>
    <w:p w:rsidR="00EA3A7F" w:rsidRPr="00767954" w:rsidRDefault="00EA3A7F" w:rsidP="00697A4A">
      <w:pPr>
        <w:rPr>
          <w:b/>
          <w:color w:val="FF0000"/>
        </w:rPr>
      </w:pPr>
      <w:r w:rsidRPr="00BA704B">
        <w:t>Классицизм – в России получил распространение в 1760-1830-е гг.</w:t>
      </w:r>
      <w:r w:rsidRPr="00BA704B">
        <w:rPr>
          <w:b/>
        </w:rPr>
        <w:t xml:space="preserve"> (1 балл)</w:t>
      </w:r>
      <w:r w:rsidRPr="00BA704B">
        <w:t xml:space="preserve"> Отличительными</w:t>
      </w:r>
      <w:r>
        <w:t xml:space="preserve"> чертами стали интерес к античной традиции, утонченность, лаконичная ясность, четкая планировка, использование в строительстве строгих форм, равновесных частей и элементов, а также максимально гармоничных пропорций. Классицизм основывался на рационализме и в своих идейных основах был призван отражать идеалы Просвещения </w:t>
      </w:r>
      <w:r w:rsidRPr="00BA704B">
        <w:rPr>
          <w:b/>
        </w:rPr>
        <w:t>(3 балла)</w:t>
      </w:r>
      <w:r>
        <w:rPr>
          <w:b/>
        </w:rPr>
        <w:t>.</w:t>
      </w:r>
      <w:r>
        <w:t xml:space="preserve"> </w:t>
      </w:r>
      <w:r w:rsidRPr="00A52144">
        <w:rPr>
          <w:i/>
        </w:rPr>
        <w:t>Примеры:</w:t>
      </w:r>
      <w:r>
        <w:rPr>
          <w:i/>
        </w:rPr>
        <w:t xml:space="preserve"> </w:t>
      </w:r>
      <w:r>
        <w:t xml:space="preserve">Дом Пашкова, Казанский собор в Санкт-Петербурге, Таврический дворец и др. </w:t>
      </w:r>
      <w:r w:rsidRPr="007F7BF3">
        <w:rPr>
          <w:b/>
        </w:rPr>
        <w:t>(</w:t>
      </w:r>
      <w:r>
        <w:rPr>
          <w:b/>
        </w:rPr>
        <w:t>1</w:t>
      </w:r>
      <w:r w:rsidRPr="007F7BF3">
        <w:rPr>
          <w:b/>
        </w:rPr>
        <w:t xml:space="preserve"> балл</w:t>
      </w:r>
      <w:r>
        <w:rPr>
          <w:b/>
        </w:rPr>
        <w:t xml:space="preserve">, </w:t>
      </w:r>
      <w:r w:rsidRPr="00BA704B">
        <w:t xml:space="preserve">в случае </w:t>
      </w:r>
      <w:r>
        <w:t>отсутствия примеров или ошибок среди них – балл не начисляется).</w:t>
      </w:r>
    </w:p>
    <w:p w:rsidR="00EA3A7F" w:rsidRDefault="00EA3A7F" w:rsidP="00697A4A">
      <w:pPr>
        <w:rPr>
          <w:i/>
        </w:rPr>
      </w:pPr>
    </w:p>
    <w:p w:rsidR="00EA3A7F" w:rsidRPr="00436349" w:rsidRDefault="00EA3A7F" w:rsidP="00697A4A">
      <w:pPr>
        <w:rPr>
          <w:i/>
        </w:rPr>
      </w:pPr>
      <w:r w:rsidRPr="00436349">
        <w:rPr>
          <w:i/>
        </w:rPr>
        <w:t>Примечание</w:t>
      </w:r>
      <w:r>
        <w:rPr>
          <w:i/>
        </w:rPr>
        <w:t xml:space="preserve">: </w:t>
      </w:r>
      <w:r w:rsidRPr="006D1419">
        <w:rPr>
          <w:i/>
        </w:rPr>
        <w:t>допустимы и другие корректные формулировки ответа</w:t>
      </w:r>
      <w:r w:rsidRPr="00436349">
        <w:rPr>
          <w:i/>
        </w:rPr>
        <w:t xml:space="preserve"> </w:t>
      </w:r>
    </w:p>
    <w:p w:rsidR="00EA3A7F" w:rsidRPr="007B0C9D" w:rsidRDefault="00EA3A7F" w:rsidP="00697A4A">
      <w:pPr>
        <w:rPr>
          <w:b/>
          <w:color w:val="FF0000"/>
        </w:rPr>
      </w:pPr>
    </w:p>
    <w:p w:rsidR="00EA3A7F" w:rsidRPr="00291525" w:rsidRDefault="00EA3A7F" w:rsidP="007A43AA">
      <w:pPr>
        <w:rPr>
          <w:b/>
        </w:rPr>
      </w:pPr>
      <w:r w:rsidRPr="00291525">
        <w:rPr>
          <w:b/>
        </w:rPr>
        <w:t>Задание 10</w:t>
      </w:r>
    </w:p>
    <w:p w:rsidR="00EA3A7F" w:rsidRDefault="00EA3A7F" w:rsidP="006E4993">
      <w:pPr>
        <w:rPr>
          <w:b/>
        </w:rPr>
      </w:pPr>
      <w:r>
        <w:rPr>
          <w:b/>
        </w:rPr>
        <w:t xml:space="preserve">Проблема 1. </w:t>
      </w:r>
    </w:p>
    <w:p w:rsidR="00EA3A7F" w:rsidRDefault="00EA3A7F" w:rsidP="006E4993">
      <w:r>
        <w:t>В р</w:t>
      </w:r>
      <w:r w:rsidRPr="008F4AE2">
        <w:t>оссий</w:t>
      </w:r>
      <w:r>
        <w:t xml:space="preserve">ской истории было немало поворотных пунктов, определивших дальнейший характер всей отечественной цивилизации. Одним из них стала борьба Москвы и Новгорода в </w:t>
      </w:r>
      <w:r>
        <w:rPr>
          <w:lang w:val="en-US"/>
        </w:rPr>
        <w:t>XV</w:t>
      </w:r>
      <w:r w:rsidRPr="00264566">
        <w:t xml:space="preserve"> </w:t>
      </w:r>
      <w:r>
        <w:t xml:space="preserve">в. </w:t>
      </w:r>
      <w:r w:rsidRPr="0033774D">
        <w:t>Сравните исторические шансы обоих городов на победу в этой борьбе и подумайте, почему она закончилась в пользу Москвы? При ответе учитывайте различные факторы.</w:t>
      </w:r>
      <w:r>
        <w:t xml:space="preserve"> </w:t>
      </w:r>
    </w:p>
    <w:p w:rsidR="00EA3A7F" w:rsidRDefault="00EA3A7F" w:rsidP="006E4993"/>
    <w:p w:rsidR="00EA3A7F" w:rsidRDefault="00EA3A7F" w:rsidP="004F609D">
      <w:r w:rsidRPr="00A17AB4">
        <w:t xml:space="preserve">Оценка – </w:t>
      </w:r>
      <w:r w:rsidRPr="00A17AB4">
        <w:rPr>
          <w:b/>
        </w:rPr>
        <w:t>10 баллов</w:t>
      </w:r>
      <w:r>
        <w:t xml:space="preserve"> </w:t>
      </w:r>
    </w:p>
    <w:p w:rsidR="00EA3A7F" w:rsidRPr="00FD5044" w:rsidRDefault="00EA3A7F" w:rsidP="004F609D">
      <w:pPr>
        <w:rPr>
          <w:i/>
        </w:rPr>
      </w:pPr>
      <w:r w:rsidRPr="00FD5044">
        <w:rPr>
          <w:i/>
        </w:rPr>
        <w:t>*в зависимости от полноты и аргументированности доводов</w:t>
      </w:r>
    </w:p>
    <w:p w:rsidR="00EA3A7F" w:rsidRDefault="00EA3A7F" w:rsidP="006E4993"/>
    <w:p w:rsidR="00EA3A7F" w:rsidRPr="003A17A7" w:rsidRDefault="00EA3A7F" w:rsidP="006E4993">
      <w:r>
        <w:rPr>
          <w:b/>
        </w:rPr>
        <w:t>О</w:t>
      </w:r>
      <w:r w:rsidRPr="003A17A7">
        <w:rPr>
          <w:b/>
        </w:rPr>
        <w:t>твет</w:t>
      </w:r>
      <w:r w:rsidRPr="003A17A7">
        <w:t xml:space="preserve"> </w:t>
      </w:r>
      <w:r>
        <w:t>может отражать анализ следующих факторов: 1) географическое положение; 2) экономический потенциал; 3) социальная структура и принципы управления; 4) внешнее окружение; 5) менталитет правящей верхушки.</w:t>
      </w:r>
    </w:p>
    <w:p w:rsidR="00EA3A7F" w:rsidRDefault="00EA3A7F" w:rsidP="006E4993">
      <w:pPr>
        <w:rPr>
          <w:b/>
        </w:rPr>
      </w:pPr>
    </w:p>
    <w:p w:rsidR="00EA3A7F" w:rsidRDefault="00EA3A7F" w:rsidP="006E4993">
      <w:pPr>
        <w:rPr>
          <w:b/>
        </w:rPr>
      </w:pPr>
      <w:r>
        <w:rPr>
          <w:b/>
        </w:rPr>
        <w:t xml:space="preserve">Проблема 2 </w:t>
      </w:r>
    </w:p>
    <w:p w:rsidR="00EA3A7F" w:rsidRDefault="00EA3A7F" w:rsidP="006E4993">
      <w:r w:rsidRPr="004E2F7D">
        <w:t>К концу 1920-х гг.</w:t>
      </w:r>
      <w:r>
        <w:t xml:space="preserve"> в ВКП(б) сформировалось две основных точки зрения на дальнейшее экономическое развитие страны. Между чьими сторонниками развернулась дискуссия? Определите основные пункты их расхождений. Какое название впоследствии получила проигравшая точка зрения.</w:t>
      </w:r>
    </w:p>
    <w:p w:rsidR="00EA3A7F" w:rsidRDefault="00EA3A7F" w:rsidP="006E4993"/>
    <w:p w:rsidR="00EA3A7F" w:rsidRDefault="00EA3A7F" w:rsidP="006E4993">
      <w:pPr>
        <w:rPr>
          <w:b/>
        </w:rPr>
      </w:pPr>
      <w:r w:rsidRPr="00854BB8">
        <w:rPr>
          <w:b/>
        </w:rPr>
        <w:t>Ответ</w:t>
      </w:r>
      <w:r>
        <w:rPr>
          <w:b/>
        </w:rPr>
        <w:t xml:space="preserve">: </w:t>
      </w:r>
      <w:r w:rsidRPr="00854BB8">
        <w:t xml:space="preserve">борьба велась между сторонниками И.В. Сталина и Н.И. Бухарина </w:t>
      </w:r>
      <w:r w:rsidRPr="00854BB8">
        <w:rPr>
          <w:b/>
        </w:rPr>
        <w:t>(1 балл)</w:t>
      </w:r>
    </w:p>
    <w:p w:rsidR="00EA3A7F" w:rsidRPr="00854BB8" w:rsidRDefault="00EA3A7F" w:rsidP="006E4993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EA3A7F" w:rsidRPr="00983877" w:rsidTr="00983877">
        <w:tc>
          <w:tcPr>
            <w:tcW w:w="4785" w:type="dxa"/>
          </w:tcPr>
          <w:p w:rsidR="00EA3A7F" w:rsidRPr="00983877" w:rsidRDefault="00EA3A7F" w:rsidP="00983877">
            <w:pPr>
              <w:jc w:val="center"/>
              <w:rPr>
                <w:b/>
              </w:rPr>
            </w:pPr>
            <w:r w:rsidRPr="00983877">
              <w:rPr>
                <w:b/>
              </w:rPr>
              <w:t>Сталин</w:t>
            </w:r>
          </w:p>
        </w:tc>
        <w:tc>
          <w:tcPr>
            <w:tcW w:w="4786" w:type="dxa"/>
          </w:tcPr>
          <w:p w:rsidR="00EA3A7F" w:rsidRPr="00983877" w:rsidRDefault="00EA3A7F" w:rsidP="00983877">
            <w:pPr>
              <w:jc w:val="center"/>
              <w:rPr>
                <w:b/>
              </w:rPr>
            </w:pPr>
            <w:r w:rsidRPr="00983877">
              <w:rPr>
                <w:b/>
              </w:rPr>
              <w:t>Бухарин</w:t>
            </w:r>
          </w:p>
        </w:tc>
      </w:tr>
      <w:tr w:rsidR="00EA3A7F" w:rsidRPr="00983877" w:rsidTr="00983877">
        <w:tc>
          <w:tcPr>
            <w:tcW w:w="4785" w:type="dxa"/>
          </w:tcPr>
          <w:p w:rsidR="00EA3A7F" w:rsidRPr="00983877" w:rsidRDefault="00EA3A7F" w:rsidP="006E4993">
            <w:r w:rsidRPr="00983877">
              <w:t>– формированная индустриализация</w:t>
            </w:r>
          </w:p>
          <w:p w:rsidR="00EA3A7F" w:rsidRPr="00983877" w:rsidRDefault="00EA3A7F" w:rsidP="00854BB8">
            <w:r w:rsidRPr="00983877">
              <w:t>– приоритет производства тяжелой промышленности</w:t>
            </w:r>
          </w:p>
          <w:p w:rsidR="00EA3A7F" w:rsidRPr="00983877" w:rsidRDefault="00EA3A7F" w:rsidP="00AD277F">
            <w:r w:rsidRPr="00983877">
              <w:t>– коллективизация и ликвидация кулака как класса</w:t>
            </w:r>
          </w:p>
          <w:p w:rsidR="00EA3A7F" w:rsidRPr="00983877" w:rsidRDefault="00EA3A7F" w:rsidP="00AD277F">
            <w:r w:rsidRPr="00983877">
              <w:t>–  импорт оборудования и техники</w:t>
            </w:r>
          </w:p>
        </w:tc>
        <w:tc>
          <w:tcPr>
            <w:tcW w:w="4786" w:type="dxa"/>
          </w:tcPr>
          <w:p w:rsidR="00EA3A7F" w:rsidRPr="00983877" w:rsidRDefault="00EA3A7F" w:rsidP="006E4993">
            <w:r w:rsidRPr="00983877">
              <w:t>– «медленная» индустриализация</w:t>
            </w:r>
          </w:p>
          <w:p w:rsidR="00EA3A7F" w:rsidRPr="00983877" w:rsidRDefault="00EA3A7F" w:rsidP="00854BB8">
            <w:r w:rsidRPr="00983877">
              <w:t xml:space="preserve">– </w:t>
            </w:r>
            <w:r w:rsidRPr="002C3ECD">
              <w:t>приоритет производства</w:t>
            </w:r>
            <w:r w:rsidRPr="00983877">
              <w:t xml:space="preserve"> легкой промышленности</w:t>
            </w:r>
          </w:p>
          <w:p w:rsidR="00EA3A7F" w:rsidRPr="00983877" w:rsidRDefault="00EA3A7F" w:rsidP="00854BB8">
            <w:r w:rsidRPr="00983877">
              <w:t>– развитие кооперации при сохранении кулачества</w:t>
            </w:r>
          </w:p>
          <w:p w:rsidR="00EA3A7F" w:rsidRPr="00983877" w:rsidRDefault="00EA3A7F" w:rsidP="00854BB8">
            <w:r w:rsidRPr="00983877">
              <w:t>– импорт продовольствия</w:t>
            </w:r>
          </w:p>
        </w:tc>
      </w:tr>
    </w:tbl>
    <w:p w:rsidR="00EA3A7F" w:rsidRDefault="00EA3A7F" w:rsidP="006E4993">
      <w:r>
        <w:t xml:space="preserve">По </w:t>
      </w:r>
      <w:r w:rsidRPr="00AD277F">
        <w:rPr>
          <w:b/>
          <w:i/>
        </w:rPr>
        <w:t>1 баллу</w:t>
      </w:r>
      <w:r>
        <w:t xml:space="preserve"> за каждое верно указанное положение  </w:t>
      </w:r>
    </w:p>
    <w:p w:rsidR="00EA3A7F" w:rsidRDefault="00EA3A7F" w:rsidP="006E4993"/>
    <w:p w:rsidR="00EA3A7F" w:rsidRPr="0044545D" w:rsidRDefault="00EA3A7F" w:rsidP="006E4993">
      <w:r>
        <w:t xml:space="preserve">Потерпевшая политическое поражение </w:t>
      </w:r>
      <w:proofErr w:type="spellStart"/>
      <w:r>
        <w:t>бухаринская</w:t>
      </w:r>
      <w:proofErr w:type="spellEnd"/>
      <w:r>
        <w:t xml:space="preserve"> точка зрения получила название «правый уклон» </w:t>
      </w:r>
      <w:r w:rsidRPr="007C1C69">
        <w:rPr>
          <w:b/>
        </w:rPr>
        <w:t>(1 балл)</w:t>
      </w:r>
    </w:p>
    <w:p w:rsidR="00EA3A7F" w:rsidRDefault="00EA3A7F" w:rsidP="006E4993">
      <w:pPr>
        <w:rPr>
          <w:b/>
        </w:rPr>
      </w:pPr>
    </w:p>
    <w:p w:rsidR="00EA3A7F" w:rsidRDefault="00EA3A7F" w:rsidP="006E4993">
      <w:pPr>
        <w:rPr>
          <w:b/>
        </w:rPr>
      </w:pPr>
      <w:r>
        <w:rPr>
          <w:b/>
        </w:rPr>
        <w:t xml:space="preserve">Проблема 3 </w:t>
      </w:r>
    </w:p>
    <w:p w:rsidR="00EA3A7F" w:rsidRDefault="00EA3A7F" w:rsidP="006E4993">
      <w:r>
        <w:t>Доклад Н.С. Хрущева «О культе личности и его последствиях» на ХХ Съезде КПСС остается одним из самых резонансных событий советского периода. Какие политические последствия имел ХХ Съезд и как можно охарактеризовать их значение для истории страны?</w:t>
      </w:r>
    </w:p>
    <w:p w:rsidR="00EA3A7F" w:rsidRDefault="00EA3A7F" w:rsidP="006E4993"/>
    <w:p w:rsidR="00EA3A7F" w:rsidRPr="00A17AB4" w:rsidRDefault="00EA3A7F" w:rsidP="006E4993">
      <w:pPr>
        <w:rPr>
          <w:b/>
        </w:rPr>
      </w:pPr>
      <w:r w:rsidRPr="00A17AB4">
        <w:rPr>
          <w:b/>
        </w:rPr>
        <w:t xml:space="preserve">Ответ может выстраиваться </w:t>
      </w:r>
      <w:r>
        <w:rPr>
          <w:b/>
        </w:rPr>
        <w:t>в рамках рассуждения по</w:t>
      </w:r>
      <w:r w:rsidRPr="00A17AB4">
        <w:rPr>
          <w:b/>
        </w:rPr>
        <w:t xml:space="preserve"> следующи</w:t>
      </w:r>
      <w:r>
        <w:rPr>
          <w:b/>
        </w:rPr>
        <w:t>м</w:t>
      </w:r>
      <w:r w:rsidRPr="00A17AB4">
        <w:rPr>
          <w:b/>
        </w:rPr>
        <w:t xml:space="preserve"> аспект</w:t>
      </w:r>
      <w:r>
        <w:rPr>
          <w:b/>
        </w:rPr>
        <w:t>ам</w:t>
      </w:r>
      <w:r w:rsidRPr="00A17AB4">
        <w:rPr>
          <w:b/>
        </w:rPr>
        <w:t>:</w:t>
      </w:r>
    </w:p>
    <w:p w:rsidR="00EA3A7F" w:rsidRDefault="00EA3A7F" w:rsidP="006E4993">
      <w:r>
        <w:t>– «развенчание» «культа личности» привело советское общество к идеологическому расколу на последователей и противников И.В. Сталина.</w:t>
      </w:r>
    </w:p>
    <w:p w:rsidR="00EA3A7F" w:rsidRDefault="00EA3A7F" w:rsidP="006E4993">
      <w:r>
        <w:t>– осуждение «культа личности» И.В. Сталина Н.С. Хрущев использовал для укрепления личной власти и создания собственного «культа».</w:t>
      </w:r>
    </w:p>
    <w:p w:rsidR="00EA3A7F" w:rsidRDefault="00EA3A7F" w:rsidP="006E4993">
      <w:r>
        <w:t>– продолжилась реабилитация по политическим процессам сталинской эпохи, ушла в прошлое практика массовых политических чисток.</w:t>
      </w:r>
    </w:p>
    <w:p w:rsidR="00EA3A7F" w:rsidRPr="0033774D" w:rsidRDefault="00EA3A7F" w:rsidP="006E4993">
      <w:r w:rsidRPr="001A1256">
        <w:rPr>
          <w:spacing w:val="-2"/>
        </w:rPr>
        <w:t xml:space="preserve">– </w:t>
      </w:r>
      <w:r>
        <w:rPr>
          <w:spacing w:val="-2"/>
        </w:rPr>
        <w:t>возникла</w:t>
      </w:r>
      <w:r w:rsidRPr="00A17AB4">
        <w:rPr>
          <w:spacing w:val="-2"/>
        </w:rPr>
        <w:t xml:space="preserve"> </w:t>
      </w:r>
      <w:r w:rsidRPr="001A1256">
        <w:rPr>
          <w:spacing w:val="-2"/>
        </w:rPr>
        <w:t xml:space="preserve">дестабилизация международной обстановки: раскол с китайской и албанской </w:t>
      </w:r>
      <w:r w:rsidRPr="0033774D">
        <w:rPr>
          <w:spacing w:val="-2"/>
        </w:rPr>
        <w:t>компартией</w:t>
      </w:r>
      <w:r w:rsidRPr="0033774D">
        <w:t xml:space="preserve">; политические кризисы в Польше и Венгрии.  </w:t>
      </w:r>
    </w:p>
    <w:p w:rsidR="00EA3A7F" w:rsidRDefault="00EA3A7F" w:rsidP="006E4993">
      <w:r w:rsidRPr="0033774D">
        <w:t>– последовали попытки демократизировать политическую, общественную и культурную жизнь в стране, поспособствовавшие раскрепощению сознания людей («оттепель»).</w:t>
      </w:r>
      <w:r>
        <w:t xml:space="preserve">  </w:t>
      </w:r>
    </w:p>
    <w:p w:rsidR="00EA3A7F" w:rsidRDefault="00EA3A7F" w:rsidP="006E4993">
      <w:r>
        <w:t xml:space="preserve">– у части советских граждан выросло доверие к КПСС, так как негативные последствия политики «культа личности» были открыто осуждены самой партией; хотя другая часть общества считала, что, исправляя ошибки прежнего руководства, не нужно было выносить их на публичное осуждение.  </w:t>
      </w:r>
    </w:p>
    <w:p w:rsidR="00EA3A7F" w:rsidRDefault="00EA3A7F" w:rsidP="006E4993">
      <w:r>
        <w:t>– у части советского общества возникло недоверие к коммунистической идеологии в целом.</w:t>
      </w:r>
    </w:p>
    <w:p w:rsidR="00EA3A7F" w:rsidRPr="0055763E" w:rsidRDefault="00EA3A7F" w:rsidP="006E4993">
      <w:pPr>
        <w:rPr>
          <w:b/>
        </w:rPr>
      </w:pPr>
      <w:r>
        <w:t xml:space="preserve"> </w:t>
      </w:r>
    </w:p>
    <w:p w:rsidR="00EA3A7F" w:rsidRDefault="00EA3A7F" w:rsidP="006E4993">
      <w:r w:rsidRPr="00A17AB4">
        <w:t xml:space="preserve">Оценка – </w:t>
      </w:r>
      <w:r w:rsidRPr="00A17AB4">
        <w:rPr>
          <w:b/>
        </w:rPr>
        <w:t>10 баллов</w:t>
      </w:r>
      <w:r>
        <w:t xml:space="preserve"> </w:t>
      </w:r>
    </w:p>
    <w:p w:rsidR="00EA3A7F" w:rsidRPr="00FD5044" w:rsidRDefault="00EA3A7F" w:rsidP="006E4993">
      <w:pPr>
        <w:rPr>
          <w:i/>
        </w:rPr>
      </w:pPr>
      <w:r w:rsidRPr="00FD5044">
        <w:rPr>
          <w:i/>
        </w:rPr>
        <w:t>*в зависимости от полноты и аргументированности доводов</w:t>
      </w:r>
    </w:p>
    <w:p w:rsidR="00EA3A7F" w:rsidRPr="00CC1D12" w:rsidRDefault="00EA3A7F" w:rsidP="006E4993">
      <w:pPr>
        <w:rPr>
          <w:b/>
        </w:rPr>
      </w:pPr>
    </w:p>
    <w:sectPr w:rsidR="00EA3A7F" w:rsidRPr="00CC1D12" w:rsidSect="004C6CD1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902D0"/>
    <w:rsid w:val="0000012D"/>
    <w:rsid w:val="000267AA"/>
    <w:rsid w:val="00027858"/>
    <w:rsid w:val="000668C1"/>
    <w:rsid w:val="00073C8B"/>
    <w:rsid w:val="00080D0F"/>
    <w:rsid w:val="00090646"/>
    <w:rsid w:val="00094765"/>
    <w:rsid w:val="000B2253"/>
    <w:rsid w:val="000C3D21"/>
    <w:rsid w:val="000F4967"/>
    <w:rsid w:val="00107B25"/>
    <w:rsid w:val="001151EB"/>
    <w:rsid w:val="001209C0"/>
    <w:rsid w:val="00124430"/>
    <w:rsid w:val="00130470"/>
    <w:rsid w:val="00142FCD"/>
    <w:rsid w:val="001446EA"/>
    <w:rsid w:val="001471C9"/>
    <w:rsid w:val="001900F0"/>
    <w:rsid w:val="001A1256"/>
    <w:rsid w:val="001C185A"/>
    <w:rsid w:val="001E3B0A"/>
    <w:rsid w:val="001F10AC"/>
    <w:rsid w:val="00200623"/>
    <w:rsid w:val="00212D88"/>
    <w:rsid w:val="00221954"/>
    <w:rsid w:val="0024173D"/>
    <w:rsid w:val="00242C34"/>
    <w:rsid w:val="002626B3"/>
    <w:rsid w:val="00264566"/>
    <w:rsid w:val="00291525"/>
    <w:rsid w:val="00291D87"/>
    <w:rsid w:val="002C3ECD"/>
    <w:rsid w:val="002D0905"/>
    <w:rsid w:val="0032445B"/>
    <w:rsid w:val="00326A9A"/>
    <w:rsid w:val="003365C2"/>
    <w:rsid w:val="00336E34"/>
    <w:rsid w:val="0033774D"/>
    <w:rsid w:val="003425A5"/>
    <w:rsid w:val="00342654"/>
    <w:rsid w:val="00350684"/>
    <w:rsid w:val="00352E11"/>
    <w:rsid w:val="00393D6C"/>
    <w:rsid w:val="00394249"/>
    <w:rsid w:val="003975A5"/>
    <w:rsid w:val="003A17A7"/>
    <w:rsid w:val="003B4507"/>
    <w:rsid w:val="003C6657"/>
    <w:rsid w:val="003D0B4D"/>
    <w:rsid w:val="003D3F70"/>
    <w:rsid w:val="003D52FB"/>
    <w:rsid w:val="003D5C0A"/>
    <w:rsid w:val="003F377D"/>
    <w:rsid w:val="00400C22"/>
    <w:rsid w:val="00436349"/>
    <w:rsid w:val="0044545D"/>
    <w:rsid w:val="00450839"/>
    <w:rsid w:val="00463A6F"/>
    <w:rsid w:val="00477C57"/>
    <w:rsid w:val="004C6CD1"/>
    <w:rsid w:val="004D7D35"/>
    <w:rsid w:val="004E2F7D"/>
    <w:rsid w:val="004E6705"/>
    <w:rsid w:val="004F609D"/>
    <w:rsid w:val="0050763D"/>
    <w:rsid w:val="00510A73"/>
    <w:rsid w:val="00540EE5"/>
    <w:rsid w:val="005539EA"/>
    <w:rsid w:val="0055763E"/>
    <w:rsid w:val="005900C3"/>
    <w:rsid w:val="005B1F9D"/>
    <w:rsid w:val="005C12DA"/>
    <w:rsid w:val="005D2EE8"/>
    <w:rsid w:val="005D66E8"/>
    <w:rsid w:val="005E0579"/>
    <w:rsid w:val="005F62F3"/>
    <w:rsid w:val="00604DEE"/>
    <w:rsid w:val="006356BB"/>
    <w:rsid w:val="00644FBD"/>
    <w:rsid w:val="00687C3A"/>
    <w:rsid w:val="006962B0"/>
    <w:rsid w:val="00697A4A"/>
    <w:rsid w:val="006A212C"/>
    <w:rsid w:val="006D1419"/>
    <w:rsid w:val="006E4993"/>
    <w:rsid w:val="006F5A2C"/>
    <w:rsid w:val="00715FFD"/>
    <w:rsid w:val="00720800"/>
    <w:rsid w:val="00753696"/>
    <w:rsid w:val="00767954"/>
    <w:rsid w:val="007902D0"/>
    <w:rsid w:val="007A43AA"/>
    <w:rsid w:val="007B0C9D"/>
    <w:rsid w:val="007C10CE"/>
    <w:rsid w:val="007C1C69"/>
    <w:rsid w:val="007F7BF3"/>
    <w:rsid w:val="00806D34"/>
    <w:rsid w:val="00833A9C"/>
    <w:rsid w:val="008441FC"/>
    <w:rsid w:val="00854BB8"/>
    <w:rsid w:val="00870290"/>
    <w:rsid w:val="00893D2F"/>
    <w:rsid w:val="008B2514"/>
    <w:rsid w:val="008D5A77"/>
    <w:rsid w:val="008F4AE2"/>
    <w:rsid w:val="0091352D"/>
    <w:rsid w:val="0091729C"/>
    <w:rsid w:val="00964D57"/>
    <w:rsid w:val="009703AB"/>
    <w:rsid w:val="00983877"/>
    <w:rsid w:val="009C22A5"/>
    <w:rsid w:val="009E00D0"/>
    <w:rsid w:val="009F4110"/>
    <w:rsid w:val="00A130F3"/>
    <w:rsid w:val="00A17AB4"/>
    <w:rsid w:val="00A32FBA"/>
    <w:rsid w:val="00A52144"/>
    <w:rsid w:val="00A5704E"/>
    <w:rsid w:val="00A7212F"/>
    <w:rsid w:val="00A77855"/>
    <w:rsid w:val="00A83F7F"/>
    <w:rsid w:val="00A9477B"/>
    <w:rsid w:val="00AB54A3"/>
    <w:rsid w:val="00AD139B"/>
    <w:rsid w:val="00AD1D8D"/>
    <w:rsid w:val="00AD277F"/>
    <w:rsid w:val="00B063AE"/>
    <w:rsid w:val="00B0734E"/>
    <w:rsid w:val="00B16393"/>
    <w:rsid w:val="00B4360A"/>
    <w:rsid w:val="00B51494"/>
    <w:rsid w:val="00B81F9D"/>
    <w:rsid w:val="00BA704B"/>
    <w:rsid w:val="00BE5283"/>
    <w:rsid w:val="00BF64F1"/>
    <w:rsid w:val="00C0595A"/>
    <w:rsid w:val="00C152C7"/>
    <w:rsid w:val="00C52976"/>
    <w:rsid w:val="00C72FDA"/>
    <w:rsid w:val="00CA18E1"/>
    <w:rsid w:val="00CA583F"/>
    <w:rsid w:val="00CC1D12"/>
    <w:rsid w:val="00CE4782"/>
    <w:rsid w:val="00D04F4E"/>
    <w:rsid w:val="00D30D85"/>
    <w:rsid w:val="00D6710C"/>
    <w:rsid w:val="00D73778"/>
    <w:rsid w:val="00DD4D5D"/>
    <w:rsid w:val="00DE617C"/>
    <w:rsid w:val="00E01EDA"/>
    <w:rsid w:val="00E1448D"/>
    <w:rsid w:val="00E218AF"/>
    <w:rsid w:val="00E7366A"/>
    <w:rsid w:val="00E9144D"/>
    <w:rsid w:val="00EA0B42"/>
    <w:rsid w:val="00EA2961"/>
    <w:rsid w:val="00EA3A7F"/>
    <w:rsid w:val="00EC703A"/>
    <w:rsid w:val="00EE1462"/>
    <w:rsid w:val="00EE414A"/>
    <w:rsid w:val="00EE4F41"/>
    <w:rsid w:val="00F01140"/>
    <w:rsid w:val="00F157CB"/>
    <w:rsid w:val="00F506CC"/>
    <w:rsid w:val="00F67338"/>
    <w:rsid w:val="00F83F23"/>
    <w:rsid w:val="00F92E3B"/>
    <w:rsid w:val="00FA75A6"/>
    <w:rsid w:val="00FB4B59"/>
    <w:rsid w:val="00FB5A76"/>
    <w:rsid w:val="00FD5044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  <w14:docId w14:val="10F7A28B"/>
  <w15:docId w15:val="{E9278753-0DC2-42E2-B6E1-A8B7A99E0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212F"/>
    <w:pPr>
      <w:jc w:val="both"/>
    </w:pPr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7902D0"/>
    <w:pPr>
      <w:spacing w:before="100" w:beforeAutospacing="1" w:after="100" w:afterAutospacing="1"/>
    </w:pPr>
    <w:rPr>
      <w:rFonts w:eastAsia="Times New Roman"/>
      <w:lang w:eastAsia="ru-RU"/>
    </w:rPr>
  </w:style>
  <w:style w:type="table" w:styleId="a4">
    <w:name w:val="Table Grid"/>
    <w:basedOn w:val="a1"/>
    <w:uiPriority w:val="99"/>
    <w:rsid w:val="007902D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E1448D"/>
    <w:rPr>
      <w:rFonts w:ascii="Tahoma" w:hAnsi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E1448D"/>
    <w:rPr>
      <w:rFonts w:ascii="Tahoma" w:hAnsi="Tahoma"/>
      <w:sz w:val="16"/>
    </w:rPr>
  </w:style>
  <w:style w:type="paragraph" w:styleId="a7">
    <w:name w:val="List Paragraph"/>
    <w:basedOn w:val="a"/>
    <w:uiPriority w:val="99"/>
    <w:qFormat/>
    <w:rsid w:val="003D52FB"/>
    <w:pPr>
      <w:ind w:left="720"/>
      <w:contextualSpacing/>
    </w:pPr>
  </w:style>
  <w:style w:type="character" w:customStyle="1" w:styleId="w">
    <w:name w:val="w"/>
    <w:uiPriority w:val="99"/>
    <w:rsid w:val="000B22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1992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2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2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2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1196</TotalTime>
  <Pages>8</Pages>
  <Words>2156</Words>
  <Characters>12295</Characters>
  <Application>Microsoft Office Word</Application>
  <DocSecurity>0</DocSecurity>
  <Lines>102</Lines>
  <Paragraphs>28</Paragraphs>
  <ScaleCrop>false</ScaleCrop>
  <Company/>
  <LinksUpToDate>false</LinksUpToDate>
  <CharactersWithSpaces>14423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Алексей</cp:lastModifiedBy>
  <cp:revision>37</cp:revision>
  <dcterms:created xsi:type="dcterms:W3CDTF">2020-01-16T03:32:00Z</dcterms:created>
  <dcterms:modified xsi:type="dcterms:W3CDTF">2020-04-02T07:36:00Z</dcterms:modified>
</cp:coreProperties>
</file>