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РУССКИЙ ЯЗЫК (10-11 класс)</w:t>
      </w:r>
    </w:p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E51795" w:rsidRPr="007C7CFA" w:rsidRDefault="00E51795" w:rsidP="00E5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CFA">
        <w:rPr>
          <w:rFonts w:ascii="Times New Roman" w:hAnsi="Times New Roman" w:cs="Times New Roman"/>
          <w:sz w:val="24"/>
          <w:szCs w:val="24"/>
        </w:rPr>
        <w:t>2 вариант</w:t>
      </w:r>
    </w:p>
    <w:p w:rsidR="004C4538" w:rsidRPr="00E51795" w:rsidRDefault="00E51795" w:rsidP="004C4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95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EF7128" w:rsidRPr="00111B26" w:rsidRDefault="00EF7128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1.  Д</w:t>
      </w:r>
      <w:r w:rsidRPr="00111B26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111B26">
        <w:rPr>
          <w:rFonts w:ascii="Times New Roman" w:hAnsi="Times New Roman" w:cs="Times New Roman"/>
          <w:sz w:val="20"/>
          <w:szCs w:val="20"/>
        </w:rPr>
        <w:t>низу, н</w:t>
      </w:r>
      <w:r w:rsidRPr="00111B26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111B26">
        <w:rPr>
          <w:rFonts w:ascii="Times New Roman" w:hAnsi="Times New Roman" w:cs="Times New Roman"/>
          <w:sz w:val="20"/>
          <w:szCs w:val="20"/>
        </w:rPr>
        <w:t>гтя, жил</w:t>
      </w:r>
      <w:r w:rsidRPr="00111B26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111B26">
        <w:rPr>
          <w:rFonts w:ascii="Times New Roman" w:hAnsi="Times New Roman" w:cs="Times New Roman"/>
          <w:sz w:val="20"/>
          <w:szCs w:val="20"/>
        </w:rPr>
        <w:t xml:space="preserve">сь, </w:t>
      </w:r>
      <w:proofErr w:type="gramStart"/>
      <w:r w:rsidRPr="00111B26">
        <w:rPr>
          <w:rFonts w:ascii="Times New Roman" w:hAnsi="Times New Roman" w:cs="Times New Roman"/>
          <w:sz w:val="20"/>
          <w:szCs w:val="20"/>
        </w:rPr>
        <w:t>моза</w:t>
      </w:r>
      <w:r w:rsidRPr="00111B26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Pr="00111B26">
        <w:rPr>
          <w:rFonts w:ascii="Times New Roman" w:hAnsi="Times New Roman" w:cs="Times New Roman"/>
          <w:sz w:val="20"/>
          <w:szCs w:val="20"/>
        </w:rPr>
        <w:t>чные</w:t>
      </w:r>
      <w:proofErr w:type="gramEnd"/>
    </w:p>
    <w:p w:rsidR="00EF7128" w:rsidRPr="00111B26" w:rsidRDefault="00EF7128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балла за каждый правильный ответ.</w:t>
      </w:r>
    </w:p>
    <w:p w:rsidR="00EF7128" w:rsidRPr="00111B26" w:rsidRDefault="00EF7128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875" w:rsidRPr="00111B26" w:rsidRDefault="00EF7128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2.  Звук [</w:t>
      </w:r>
      <w:r w:rsidRPr="00111B26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111B26">
        <w:rPr>
          <w:rFonts w:ascii="Times New Roman" w:hAnsi="Times New Roman" w:cs="Times New Roman"/>
          <w:sz w:val="20"/>
          <w:szCs w:val="20"/>
        </w:rPr>
        <w:t>’] обозначается: 1) буквой Й</w:t>
      </w:r>
      <w:r w:rsidR="006A2875" w:rsidRPr="00111B26">
        <w:rPr>
          <w:rFonts w:ascii="Times New Roman" w:hAnsi="Times New Roman" w:cs="Times New Roman"/>
          <w:sz w:val="20"/>
          <w:szCs w:val="20"/>
        </w:rPr>
        <w:t xml:space="preserve"> (</w:t>
      </w:r>
      <w:r w:rsidR="006A2875" w:rsidRPr="00111B26">
        <w:rPr>
          <w:rFonts w:ascii="Times New Roman" w:hAnsi="Times New Roman" w:cs="Times New Roman"/>
          <w:i/>
          <w:sz w:val="20"/>
          <w:szCs w:val="20"/>
        </w:rPr>
        <w:t>май</w:t>
      </w:r>
      <w:r w:rsidR="006A2875" w:rsidRPr="00111B26">
        <w:rPr>
          <w:rFonts w:ascii="Times New Roman" w:hAnsi="Times New Roman" w:cs="Times New Roman"/>
          <w:sz w:val="20"/>
          <w:szCs w:val="20"/>
        </w:rPr>
        <w:t>)</w:t>
      </w:r>
      <w:r w:rsidRPr="00111B26">
        <w:rPr>
          <w:rFonts w:ascii="Times New Roman" w:hAnsi="Times New Roman" w:cs="Times New Roman"/>
          <w:sz w:val="20"/>
          <w:szCs w:val="20"/>
        </w:rPr>
        <w:t xml:space="preserve">; 2) буквами Е, Ё, </w:t>
      </w:r>
      <w:proofErr w:type="gramStart"/>
      <w:r w:rsidRPr="00111B26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11B26">
        <w:rPr>
          <w:rFonts w:ascii="Times New Roman" w:hAnsi="Times New Roman" w:cs="Times New Roman"/>
          <w:sz w:val="20"/>
          <w:szCs w:val="20"/>
        </w:rPr>
        <w:t xml:space="preserve">, Я </w:t>
      </w:r>
      <w:r w:rsidR="006A2875" w:rsidRPr="00111B26">
        <w:rPr>
          <w:rFonts w:ascii="Times New Roman" w:hAnsi="Times New Roman" w:cs="Times New Roman"/>
          <w:sz w:val="20"/>
          <w:szCs w:val="20"/>
        </w:rPr>
        <w:t>(</w:t>
      </w:r>
      <w:r w:rsidR="006A2875" w:rsidRPr="00111B26">
        <w:rPr>
          <w:rFonts w:ascii="Times New Roman" w:hAnsi="Times New Roman" w:cs="Times New Roman"/>
          <w:i/>
          <w:sz w:val="20"/>
          <w:szCs w:val="20"/>
        </w:rPr>
        <w:t>ёлка</w:t>
      </w:r>
      <w:r w:rsidR="006A2875" w:rsidRPr="00111B26">
        <w:rPr>
          <w:rFonts w:ascii="Times New Roman" w:hAnsi="Times New Roman" w:cs="Times New Roman"/>
          <w:sz w:val="20"/>
          <w:szCs w:val="20"/>
        </w:rPr>
        <w:t xml:space="preserve">) </w:t>
      </w:r>
      <w:r w:rsidRPr="00111B26">
        <w:rPr>
          <w:rFonts w:ascii="Times New Roman" w:hAnsi="Times New Roman" w:cs="Times New Roman"/>
          <w:sz w:val="20"/>
          <w:szCs w:val="20"/>
        </w:rPr>
        <w:t>в абсолютном начале слова; 3) соч</w:t>
      </w:r>
      <w:r w:rsidRPr="00111B26">
        <w:rPr>
          <w:rFonts w:ascii="Times New Roman" w:hAnsi="Times New Roman" w:cs="Times New Roman"/>
          <w:sz w:val="20"/>
          <w:szCs w:val="20"/>
        </w:rPr>
        <w:t>е</w:t>
      </w:r>
      <w:r w:rsidR="006A2875" w:rsidRPr="00111B26">
        <w:rPr>
          <w:rFonts w:ascii="Times New Roman" w:hAnsi="Times New Roman" w:cs="Times New Roman"/>
          <w:sz w:val="20"/>
          <w:szCs w:val="20"/>
        </w:rPr>
        <w:t>та</w:t>
      </w:r>
      <w:r w:rsidRPr="00111B26">
        <w:rPr>
          <w:rFonts w:ascii="Times New Roman" w:hAnsi="Times New Roman" w:cs="Times New Roman"/>
          <w:sz w:val="20"/>
          <w:szCs w:val="20"/>
        </w:rPr>
        <w:t>нием букв Ь /</w:t>
      </w:r>
      <w:r w:rsidR="006A2875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Ъ</w:t>
      </w:r>
      <w:r w:rsidR="006A2875" w:rsidRPr="00111B26">
        <w:rPr>
          <w:rFonts w:ascii="Times New Roman" w:hAnsi="Times New Roman" w:cs="Times New Roman"/>
          <w:sz w:val="20"/>
          <w:szCs w:val="20"/>
        </w:rPr>
        <w:t xml:space="preserve"> + Е, Ё, Ю, Я не в абсолютном начале слова (</w:t>
      </w:r>
      <w:r w:rsidR="006A2875" w:rsidRPr="00111B26">
        <w:rPr>
          <w:rFonts w:ascii="Times New Roman" w:hAnsi="Times New Roman" w:cs="Times New Roman"/>
          <w:i/>
          <w:sz w:val="20"/>
          <w:szCs w:val="20"/>
        </w:rPr>
        <w:t>съел</w:t>
      </w:r>
      <w:r w:rsidR="006A2875" w:rsidRPr="00111B26">
        <w:rPr>
          <w:rFonts w:ascii="Times New Roman" w:hAnsi="Times New Roman" w:cs="Times New Roman"/>
          <w:sz w:val="20"/>
          <w:szCs w:val="20"/>
        </w:rPr>
        <w:t>).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балла за каждую названную позицию.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балла за каждый пример позиции.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3. 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 xml:space="preserve">Пару </w:t>
      </w:r>
      <w:r w:rsidR="004C4538" w:rsidRPr="00111B26">
        <w:rPr>
          <w:rFonts w:ascii="Times New Roman" w:hAnsi="Times New Roman" w:cs="Times New Roman"/>
          <w:sz w:val="20"/>
          <w:szCs w:val="20"/>
        </w:rPr>
        <w:t>«</w:t>
      </w:r>
      <w:r w:rsidRPr="00111B26">
        <w:rPr>
          <w:rFonts w:ascii="Times New Roman" w:hAnsi="Times New Roman" w:cs="Times New Roman"/>
          <w:sz w:val="20"/>
          <w:szCs w:val="20"/>
        </w:rPr>
        <w:t>готовый – изготовить</w:t>
      </w:r>
      <w:r w:rsidR="004C4538" w:rsidRPr="00111B26">
        <w:rPr>
          <w:rFonts w:ascii="Times New Roman" w:hAnsi="Times New Roman" w:cs="Times New Roman"/>
          <w:sz w:val="20"/>
          <w:szCs w:val="20"/>
        </w:rPr>
        <w:t>»</w:t>
      </w:r>
      <w:r w:rsidRPr="00111B26">
        <w:rPr>
          <w:rFonts w:ascii="Times New Roman" w:hAnsi="Times New Roman" w:cs="Times New Roman"/>
          <w:sz w:val="20"/>
          <w:szCs w:val="20"/>
        </w:rPr>
        <w:t xml:space="preserve"> надо поместить в колонку</w:t>
      </w:r>
      <w:proofErr w:type="gramStart"/>
      <w:r w:rsidRPr="00111B2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11B26">
        <w:rPr>
          <w:rFonts w:ascii="Times New Roman" w:hAnsi="Times New Roman" w:cs="Times New Roman"/>
          <w:sz w:val="20"/>
          <w:szCs w:val="20"/>
        </w:rPr>
        <w:t xml:space="preserve">, поскольку там 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находятся </w:t>
      </w:r>
      <w:r w:rsidRPr="00111B26">
        <w:rPr>
          <w:rFonts w:ascii="Times New Roman" w:hAnsi="Times New Roman" w:cs="Times New Roman"/>
          <w:sz w:val="20"/>
          <w:szCs w:val="20"/>
        </w:rPr>
        <w:t>однокоренные слова, не связанные непосредственно как производящее и производное. В колонке</w:t>
      </w:r>
      <w:proofErr w:type="gramStart"/>
      <w:r w:rsidRPr="00111B2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111B26">
        <w:rPr>
          <w:rFonts w:ascii="Times New Roman" w:hAnsi="Times New Roman" w:cs="Times New Roman"/>
          <w:sz w:val="20"/>
          <w:szCs w:val="20"/>
        </w:rPr>
        <w:t xml:space="preserve"> помещены пары</w:t>
      </w:r>
      <w:r w:rsidR="004C4538" w:rsidRPr="00111B26">
        <w:rPr>
          <w:rFonts w:ascii="Times New Roman" w:hAnsi="Times New Roman" w:cs="Times New Roman"/>
          <w:sz w:val="20"/>
          <w:szCs w:val="20"/>
        </w:rPr>
        <w:t>, состоящие</w:t>
      </w:r>
      <w:r w:rsidRPr="00111B26">
        <w:rPr>
          <w:rFonts w:ascii="Times New Roman" w:hAnsi="Times New Roman" w:cs="Times New Roman"/>
          <w:sz w:val="20"/>
          <w:szCs w:val="20"/>
        </w:rPr>
        <w:t xml:space="preserve"> из неп</w:t>
      </w:r>
      <w:r w:rsidRPr="00111B26">
        <w:rPr>
          <w:rFonts w:ascii="Times New Roman" w:hAnsi="Times New Roman" w:cs="Times New Roman"/>
          <w:sz w:val="20"/>
          <w:szCs w:val="20"/>
        </w:rPr>
        <w:t>о</w:t>
      </w:r>
      <w:r w:rsidRPr="00111B26">
        <w:rPr>
          <w:rFonts w:ascii="Times New Roman" w:hAnsi="Times New Roman" w:cs="Times New Roman"/>
          <w:sz w:val="20"/>
          <w:szCs w:val="20"/>
        </w:rPr>
        <w:t>средственно производящего и производного слова.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правильную колонку 3 балла.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объяснение 3 балла.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11B26">
        <w:rPr>
          <w:rFonts w:ascii="Times New Roman" w:hAnsi="Times New Roman" w:cs="Times New Roman"/>
          <w:sz w:val="20"/>
          <w:szCs w:val="20"/>
        </w:rPr>
        <w:t>4.  1) Шило, мыло, кадило и т</w:t>
      </w:r>
      <w:r w:rsidR="004C4538" w:rsidRPr="00111B26">
        <w:rPr>
          <w:rFonts w:ascii="Times New Roman" w:hAnsi="Times New Roman" w:cs="Times New Roman"/>
          <w:sz w:val="20"/>
          <w:szCs w:val="20"/>
        </w:rPr>
        <w:t>.д. 2) Вышибала, зазывала, подп</w:t>
      </w:r>
      <w:r w:rsidRPr="00111B26">
        <w:rPr>
          <w:rFonts w:ascii="Times New Roman" w:hAnsi="Times New Roman" w:cs="Times New Roman"/>
          <w:sz w:val="20"/>
          <w:szCs w:val="20"/>
        </w:rPr>
        <w:t>евала и т.д.</w:t>
      </w:r>
      <w:proofErr w:type="gramEnd"/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баллов за каждый пример из первой группы. Максимально – 3 балла</w:t>
      </w:r>
      <w:r w:rsidR="004C4538" w:rsidRPr="00111B26">
        <w:rPr>
          <w:rFonts w:ascii="Times New Roman" w:hAnsi="Times New Roman" w:cs="Times New Roman"/>
          <w:b/>
          <w:sz w:val="20"/>
          <w:szCs w:val="20"/>
        </w:rPr>
        <w:t>.</w:t>
      </w:r>
    </w:p>
    <w:p w:rsidR="006A2875" w:rsidRPr="00111B26" w:rsidRDefault="006A2875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балла за каждый пример из второй группы</w:t>
      </w:r>
      <w:r w:rsidR="00267A1E" w:rsidRPr="00111B26">
        <w:rPr>
          <w:rFonts w:ascii="Times New Roman" w:hAnsi="Times New Roman" w:cs="Times New Roman"/>
          <w:b/>
          <w:sz w:val="20"/>
          <w:szCs w:val="20"/>
        </w:rPr>
        <w:t>. Максимально – 3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5.  1) Такелаж, патронаж, саботаж, ш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антаж, кураж, ажиотаж, массаж </w:t>
      </w:r>
      <w:r w:rsidR="003F4810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– </w:t>
      </w:r>
      <w:r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="00B86217" w:rsidRPr="00111B26">
        <w:rPr>
          <w:rFonts w:ascii="Times New Roman" w:hAnsi="Times New Roman" w:cs="Times New Roman"/>
          <w:sz w:val="20"/>
          <w:szCs w:val="20"/>
        </w:rPr>
        <w:t xml:space="preserve">у </w:t>
      </w:r>
      <w:r w:rsidRPr="00111B26">
        <w:rPr>
          <w:rFonts w:ascii="Times New Roman" w:hAnsi="Times New Roman" w:cs="Times New Roman"/>
          <w:sz w:val="20"/>
          <w:szCs w:val="20"/>
        </w:rPr>
        <w:t xml:space="preserve">них нет формы мн. числа (они </w:t>
      </w:r>
      <w:r w:rsidR="004C4538" w:rsidRPr="00111B26">
        <w:rPr>
          <w:rFonts w:ascii="Times New Roman" w:hAnsi="Times New Roman" w:cs="Times New Roman"/>
          <w:sz w:val="20"/>
          <w:szCs w:val="20"/>
        </w:rPr>
        <w:t>отн</w:t>
      </w:r>
      <w:r w:rsidR="004C4538" w:rsidRPr="00111B26">
        <w:rPr>
          <w:rFonts w:ascii="Times New Roman" w:hAnsi="Times New Roman" w:cs="Times New Roman"/>
          <w:sz w:val="20"/>
          <w:szCs w:val="20"/>
        </w:rPr>
        <w:t>о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сятся к </w:t>
      </w:r>
      <w:r w:rsidRPr="00111B26">
        <w:rPr>
          <w:rFonts w:ascii="Times New Roman" w:hAnsi="Times New Roman" w:cs="Times New Roman"/>
          <w:sz w:val="20"/>
          <w:szCs w:val="20"/>
          <w:lang w:val="en-US"/>
        </w:rPr>
        <w:t>Singularia</w:t>
      </w:r>
      <w:r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  <w:lang w:val="en-US"/>
        </w:rPr>
        <w:t>tantum</w:t>
      </w:r>
      <w:r w:rsidRPr="00111B26">
        <w:rPr>
          <w:rFonts w:ascii="Times New Roman" w:hAnsi="Times New Roman" w:cs="Times New Roman"/>
          <w:sz w:val="20"/>
          <w:szCs w:val="20"/>
        </w:rPr>
        <w:t>)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2)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Гараж, па</w:t>
      </w:r>
      <w:r w:rsidR="004C4538" w:rsidRPr="00111B26">
        <w:rPr>
          <w:rFonts w:ascii="Times New Roman" w:hAnsi="Times New Roman" w:cs="Times New Roman"/>
          <w:sz w:val="20"/>
          <w:szCs w:val="20"/>
        </w:rPr>
        <w:t>ссаж – у</w:t>
      </w:r>
      <w:r w:rsidRPr="00111B26">
        <w:rPr>
          <w:rFonts w:ascii="Times New Roman" w:hAnsi="Times New Roman" w:cs="Times New Roman"/>
          <w:sz w:val="20"/>
          <w:szCs w:val="20"/>
        </w:rPr>
        <w:t xml:space="preserve"> них есть форма ед. и мн. чисел.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разбиение на группы 2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объяснение 3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6. 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1) Бросят, споют, перекрасят, докажут – спрягаемые формы глагола.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2) Тронут – без контекста нельзя различить омонимы – собственно спрягаемую форму глагола и </w:t>
      </w:r>
      <w:proofErr w:type="spellStart"/>
      <w:r w:rsidRPr="00111B26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Pr="00111B26">
        <w:rPr>
          <w:rFonts w:ascii="Times New Roman" w:hAnsi="Times New Roman" w:cs="Times New Roman"/>
          <w:sz w:val="20"/>
          <w:szCs w:val="20"/>
        </w:rPr>
        <w:t>. страдател</w:t>
      </w:r>
      <w:r w:rsidRPr="00111B26">
        <w:rPr>
          <w:rFonts w:ascii="Times New Roman" w:hAnsi="Times New Roman" w:cs="Times New Roman"/>
          <w:sz w:val="20"/>
          <w:szCs w:val="20"/>
        </w:rPr>
        <w:t>ь</w:t>
      </w:r>
      <w:r w:rsidRPr="00111B26">
        <w:rPr>
          <w:rFonts w:ascii="Times New Roman" w:hAnsi="Times New Roman" w:cs="Times New Roman"/>
          <w:sz w:val="20"/>
          <w:szCs w:val="20"/>
        </w:rPr>
        <w:t>ное причастие.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определение 4 собственно спрягаемых форм глагола 0,5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определение омонимичных форм 1,5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7.  Пропуски – ‘</w:t>
      </w:r>
      <w:r w:rsidR="00E2054E" w:rsidRPr="00111B26">
        <w:rPr>
          <w:rFonts w:ascii="Times New Roman" w:hAnsi="Times New Roman" w:cs="Times New Roman"/>
          <w:sz w:val="20"/>
          <w:szCs w:val="20"/>
        </w:rPr>
        <w:t>действия по глаг. пропустить / пропускать</w:t>
      </w:r>
      <w:r w:rsidRPr="00111B26">
        <w:rPr>
          <w:rFonts w:ascii="Times New Roman" w:hAnsi="Times New Roman" w:cs="Times New Roman"/>
          <w:sz w:val="20"/>
          <w:szCs w:val="20"/>
        </w:rPr>
        <w:t>’</w:t>
      </w:r>
      <w:r w:rsidR="004C4538" w:rsidRPr="00111B26">
        <w:rPr>
          <w:rFonts w:ascii="Times New Roman" w:hAnsi="Times New Roman" w:cs="Times New Roman"/>
          <w:sz w:val="20"/>
          <w:szCs w:val="20"/>
        </w:rPr>
        <w:t>.</w:t>
      </w:r>
      <w:r w:rsidRPr="00111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54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Пропуска –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‘</w:t>
      </w:r>
      <w:r w:rsidR="00E2054E" w:rsidRPr="00111B26">
        <w:rPr>
          <w:rFonts w:ascii="Times New Roman" w:hAnsi="Times New Roman" w:cs="Times New Roman"/>
          <w:sz w:val="20"/>
          <w:szCs w:val="20"/>
        </w:rPr>
        <w:t>документы на право входа, доступа куда-либо</w:t>
      </w:r>
      <w:r w:rsidRPr="00111B26">
        <w:rPr>
          <w:rFonts w:ascii="Times New Roman" w:hAnsi="Times New Roman" w:cs="Times New Roman"/>
          <w:sz w:val="20"/>
          <w:szCs w:val="20"/>
        </w:rPr>
        <w:t>’</w:t>
      </w:r>
      <w:r w:rsidR="004C4538" w:rsidRPr="00111B26">
        <w:rPr>
          <w:rFonts w:ascii="Times New Roman" w:hAnsi="Times New Roman" w:cs="Times New Roman"/>
          <w:sz w:val="20"/>
          <w:szCs w:val="20"/>
        </w:rPr>
        <w:t>.</w:t>
      </w:r>
    </w:p>
    <w:p w:rsidR="00267A1E" w:rsidRPr="00111B26" w:rsidRDefault="00E2054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</w:t>
      </w:r>
      <w:r w:rsidR="004C4538" w:rsidRPr="00111B26">
        <w:rPr>
          <w:rFonts w:ascii="Times New Roman" w:hAnsi="Times New Roman" w:cs="Times New Roman"/>
          <w:b/>
          <w:sz w:val="20"/>
          <w:szCs w:val="20"/>
        </w:rPr>
        <w:t xml:space="preserve"> 1 баллу </w:t>
      </w:r>
      <w:r w:rsidRPr="00111B26">
        <w:rPr>
          <w:rFonts w:ascii="Times New Roman" w:hAnsi="Times New Roman" w:cs="Times New Roman"/>
          <w:b/>
          <w:sz w:val="20"/>
          <w:szCs w:val="20"/>
        </w:rPr>
        <w:t>за правильную формулировку каждого ЛСВ.</w:t>
      </w:r>
      <w:r w:rsidR="00267A1E" w:rsidRPr="00111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8. </w:t>
      </w:r>
      <w:r w:rsidR="004C4538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Фразеологизмы типа «показать Кузькину мать» и т.д.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0,5 балла за каждый фразеологический оборот. Максимально – 4 балла.</w:t>
      </w: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1E" w:rsidRPr="00111B26" w:rsidRDefault="00267A1E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9. </w:t>
      </w:r>
      <w:r w:rsidRPr="00111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054E" w:rsidRPr="00111B26">
        <w:rPr>
          <w:rFonts w:ascii="Times New Roman" w:hAnsi="Times New Roman" w:cs="Times New Roman"/>
          <w:sz w:val="20"/>
          <w:szCs w:val="20"/>
        </w:rPr>
        <w:t>В современной русской разговорной речи</w:t>
      </w:r>
      <w:r w:rsidR="00DE2A42" w:rsidRPr="00111B26">
        <w:rPr>
          <w:rFonts w:ascii="Times New Roman" w:hAnsi="Times New Roman" w:cs="Times New Roman"/>
          <w:sz w:val="20"/>
          <w:szCs w:val="20"/>
        </w:rPr>
        <w:t xml:space="preserve"> функционирует пласт слов типа </w:t>
      </w:r>
      <w:r w:rsidR="00DE2A42" w:rsidRPr="00111B26">
        <w:rPr>
          <w:rFonts w:ascii="Times New Roman" w:hAnsi="Times New Roman" w:cs="Times New Roman"/>
          <w:i/>
          <w:sz w:val="20"/>
          <w:szCs w:val="20"/>
        </w:rPr>
        <w:t>вещь, субъект, существо, дело, история, волынка, музыка, штука</w:t>
      </w:r>
      <w:r w:rsidR="00DE2A42" w:rsidRPr="00111B26">
        <w:rPr>
          <w:rFonts w:ascii="Times New Roman" w:hAnsi="Times New Roman" w:cs="Times New Roman"/>
          <w:sz w:val="20"/>
          <w:szCs w:val="20"/>
        </w:rPr>
        <w:t xml:space="preserve"> и т.д. В научной литературе их называют «существительными с  неопред</w:t>
      </w:r>
      <w:r w:rsidR="00DE2A42" w:rsidRPr="00111B26">
        <w:rPr>
          <w:rFonts w:ascii="Times New Roman" w:hAnsi="Times New Roman" w:cs="Times New Roman"/>
          <w:sz w:val="20"/>
          <w:szCs w:val="20"/>
        </w:rPr>
        <w:t>е</w:t>
      </w:r>
      <w:r w:rsidR="00DE2A42" w:rsidRPr="00111B26">
        <w:rPr>
          <w:rFonts w:ascii="Times New Roman" w:hAnsi="Times New Roman" w:cs="Times New Roman"/>
          <w:sz w:val="20"/>
          <w:szCs w:val="20"/>
        </w:rPr>
        <w:t>ленно-местоименным значением»</w:t>
      </w:r>
      <w:r w:rsidR="004C4538" w:rsidRPr="00111B26">
        <w:rPr>
          <w:rFonts w:ascii="Times New Roman" w:hAnsi="Times New Roman" w:cs="Times New Roman"/>
          <w:sz w:val="20"/>
          <w:szCs w:val="20"/>
        </w:rPr>
        <w:t>.</w:t>
      </w:r>
      <w:r w:rsidR="00DE2A42" w:rsidRPr="00111B26">
        <w:rPr>
          <w:rFonts w:ascii="Times New Roman" w:hAnsi="Times New Roman" w:cs="Times New Roman"/>
          <w:sz w:val="20"/>
          <w:szCs w:val="20"/>
        </w:rPr>
        <w:t xml:space="preserve"> Они могут обозначать самые разные и предметные, и событийные объекты.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объяснение (без строгих терминов) 2 балла.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10.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 xml:space="preserve">Церковнославянский союз ЗАНЕ имеет </w:t>
      </w:r>
      <w:proofErr w:type="gramStart"/>
      <w:r w:rsidRPr="00111B26">
        <w:rPr>
          <w:rFonts w:ascii="Times New Roman" w:hAnsi="Times New Roman" w:cs="Times New Roman"/>
          <w:sz w:val="20"/>
          <w:szCs w:val="20"/>
        </w:rPr>
        <w:t>значении</w:t>
      </w:r>
      <w:proofErr w:type="gramEnd"/>
      <w:r w:rsidRPr="00111B26">
        <w:rPr>
          <w:rFonts w:ascii="Times New Roman" w:hAnsi="Times New Roman" w:cs="Times New Roman"/>
          <w:sz w:val="20"/>
          <w:szCs w:val="20"/>
        </w:rPr>
        <w:t xml:space="preserve"> ‘так как, потому что, поскольку’. Именно в этом значении он и употреблен  в п</w:t>
      </w:r>
      <w:r w:rsidR="003F7B4B" w:rsidRPr="00111B26">
        <w:rPr>
          <w:rFonts w:ascii="Times New Roman" w:hAnsi="Times New Roman" w:cs="Times New Roman"/>
          <w:sz w:val="20"/>
          <w:szCs w:val="20"/>
        </w:rPr>
        <w:t>оэме</w:t>
      </w:r>
      <w:r w:rsidRPr="00111B26">
        <w:rPr>
          <w:rFonts w:ascii="Times New Roman" w:hAnsi="Times New Roman" w:cs="Times New Roman"/>
          <w:sz w:val="20"/>
          <w:szCs w:val="20"/>
        </w:rPr>
        <w:t xml:space="preserve"> для стилизации  речевых особенностей русского средневековья. 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4 балла.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11.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В.И.Даль предлагал эту кальку вместо слова «портрет».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lastRenderedPageBreak/>
        <w:t>4 балла.</w:t>
      </w: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2A42" w:rsidRPr="00111B26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12.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А.С.</w:t>
      </w:r>
      <w:r w:rsidRPr="00111B26">
        <w:rPr>
          <w:rFonts w:ascii="Times New Roman" w:hAnsi="Times New Roman" w:cs="Times New Roman"/>
          <w:sz w:val="20"/>
          <w:szCs w:val="20"/>
        </w:rPr>
        <w:t>Пушкин упоминает 6-томный «Словарь Академии Российской»</w:t>
      </w:r>
      <w:r w:rsidR="00152039" w:rsidRPr="00111B26">
        <w:rPr>
          <w:rFonts w:ascii="Times New Roman" w:hAnsi="Times New Roman" w:cs="Times New Roman"/>
          <w:sz w:val="20"/>
          <w:szCs w:val="20"/>
        </w:rPr>
        <w:t xml:space="preserve">. Работа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над ним </w:t>
      </w:r>
      <w:r w:rsidR="00152039" w:rsidRPr="00111B26">
        <w:rPr>
          <w:rFonts w:ascii="Times New Roman" w:hAnsi="Times New Roman" w:cs="Times New Roman"/>
          <w:sz w:val="20"/>
          <w:szCs w:val="20"/>
        </w:rPr>
        <w:t xml:space="preserve">началась в 1783 г., </w:t>
      </w:r>
      <w:r w:rsidRPr="00111B26">
        <w:rPr>
          <w:rFonts w:ascii="Times New Roman" w:hAnsi="Times New Roman" w:cs="Times New Roman"/>
          <w:sz w:val="20"/>
          <w:szCs w:val="20"/>
        </w:rPr>
        <w:t xml:space="preserve"> выхо</w:t>
      </w:r>
      <w:r w:rsidR="003F7B4B" w:rsidRPr="00111B26">
        <w:rPr>
          <w:rFonts w:ascii="Times New Roman" w:hAnsi="Times New Roman" w:cs="Times New Roman"/>
          <w:sz w:val="20"/>
          <w:szCs w:val="20"/>
        </w:rPr>
        <w:t>дил в свет</w:t>
      </w:r>
      <w:r w:rsidR="00152039" w:rsidRPr="00111B26">
        <w:rPr>
          <w:rFonts w:ascii="Times New Roman" w:hAnsi="Times New Roman" w:cs="Times New Roman"/>
          <w:sz w:val="20"/>
          <w:szCs w:val="20"/>
        </w:rPr>
        <w:t xml:space="preserve"> он </w:t>
      </w:r>
      <w:r w:rsidRPr="00111B26">
        <w:rPr>
          <w:rFonts w:ascii="Times New Roman" w:hAnsi="Times New Roman" w:cs="Times New Roman"/>
          <w:sz w:val="20"/>
          <w:szCs w:val="20"/>
        </w:rPr>
        <w:t xml:space="preserve">в 1789-1794 гг. </w:t>
      </w:r>
      <w:r w:rsidR="00152039" w:rsidRPr="00111B26">
        <w:rPr>
          <w:rFonts w:ascii="Times New Roman" w:hAnsi="Times New Roman" w:cs="Times New Roman"/>
          <w:sz w:val="20"/>
          <w:szCs w:val="20"/>
        </w:rPr>
        <w:t xml:space="preserve">Работой  руководила кн. Е.Р.Дашкова. Она тоже собирала материал, </w:t>
      </w:r>
      <w:proofErr w:type="gramStart"/>
      <w:r w:rsidR="00152039" w:rsidRPr="00111B26">
        <w:rPr>
          <w:rFonts w:ascii="Times New Roman" w:hAnsi="Times New Roman" w:cs="Times New Roman"/>
          <w:sz w:val="20"/>
          <w:szCs w:val="20"/>
        </w:rPr>
        <w:t>писала</w:t>
      </w:r>
      <w:proofErr w:type="gramEnd"/>
      <w:r w:rsidR="00152039" w:rsidRPr="00111B26">
        <w:rPr>
          <w:rFonts w:ascii="Times New Roman" w:hAnsi="Times New Roman" w:cs="Times New Roman"/>
          <w:sz w:val="20"/>
          <w:szCs w:val="20"/>
        </w:rPr>
        <w:t xml:space="preserve"> словарные статьи на некоторые буквы и редактировала написанное другими. В работе над словарем в чис</w:t>
      </w:r>
      <w:r w:rsidR="003F7B4B" w:rsidRPr="00111B26">
        <w:rPr>
          <w:rFonts w:ascii="Times New Roman" w:hAnsi="Times New Roman" w:cs="Times New Roman"/>
          <w:sz w:val="20"/>
          <w:szCs w:val="20"/>
        </w:rPr>
        <w:t>ле п</w:t>
      </w:r>
      <w:r w:rsidR="00152039" w:rsidRPr="00111B26">
        <w:rPr>
          <w:rFonts w:ascii="Times New Roman" w:hAnsi="Times New Roman" w:cs="Times New Roman"/>
          <w:sz w:val="20"/>
          <w:szCs w:val="20"/>
        </w:rPr>
        <w:t>р</w:t>
      </w:r>
      <w:r w:rsidR="003F7B4B" w:rsidRPr="00111B26">
        <w:rPr>
          <w:rFonts w:ascii="Times New Roman" w:hAnsi="Times New Roman" w:cs="Times New Roman"/>
          <w:sz w:val="20"/>
          <w:szCs w:val="20"/>
        </w:rPr>
        <w:t>оч</w:t>
      </w:r>
      <w:r w:rsidR="00152039" w:rsidRPr="00111B26">
        <w:rPr>
          <w:rFonts w:ascii="Times New Roman" w:hAnsi="Times New Roman" w:cs="Times New Roman"/>
          <w:sz w:val="20"/>
          <w:szCs w:val="20"/>
        </w:rPr>
        <w:t>их принимали участие Г.Р.Державин и Д.И.Фонвизин.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ответ 1-6 баллов в зависимости от полноты сведений.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 xml:space="preserve">13. </w:t>
      </w:r>
      <w:r w:rsidR="003F7B4B" w:rsidRPr="00111B26">
        <w:rPr>
          <w:rFonts w:ascii="Times New Roman" w:hAnsi="Times New Roman" w:cs="Times New Roman"/>
          <w:sz w:val="20"/>
          <w:szCs w:val="20"/>
        </w:rPr>
        <w:t xml:space="preserve"> </w:t>
      </w:r>
      <w:r w:rsidRPr="00111B26">
        <w:rPr>
          <w:rFonts w:ascii="Times New Roman" w:hAnsi="Times New Roman" w:cs="Times New Roman"/>
          <w:sz w:val="20"/>
          <w:szCs w:val="20"/>
        </w:rPr>
        <w:t>«Ее стол» реализует синтаксическую связь примыкание</w:t>
      </w:r>
      <w:r w:rsidR="00E14E49" w:rsidRPr="00111B26">
        <w:rPr>
          <w:rFonts w:ascii="Times New Roman" w:hAnsi="Times New Roman" w:cs="Times New Roman"/>
          <w:sz w:val="20"/>
          <w:szCs w:val="20"/>
        </w:rPr>
        <w:t xml:space="preserve"> (поскольку зависимое слово является неизменя</w:t>
      </w:r>
      <w:r w:rsidR="00E14E49" w:rsidRPr="00111B26">
        <w:rPr>
          <w:rFonts w:ascii="Times New Roman" w:hAnsi="Times New Roman" w:cs="Times New Roman"/>
          <w:sz w:val="20"/>
          <w:szCs w:val="20"/>
        </w:rPr>
        <w:t>е</w:t>
      </w:r>
      <w:r w:rsidR="00E14E49" w:rsidRPr="00111B26">
        <w:rPr>
          <w:rFonts w:ascii="Times New Roman" w:hAnsi="Times New Roman" w:cs="Times New Roman"/>
          <w:sz w:val="20"/>
          <w:szCs w:val="20"/>
        </w:rPr>
        <w:t>мым)</w:t>
      </w:r>
      <w:r w:rsidRPr="00111B26">
        <w:rPr>
          <w:rFonts w:ascii="Times New Roman" w:hAnsi="Times New Roman" w:cs="Times New Roman"/>
          <w:sz w:val="20"/>
          <w:szCs w:val="20"/>
        </w:rPr>
        <w:t>, тогда как все остальные словосочета</w:t>
      </w:r>
      <w:r w:rsidR="00E14E49" w:rsidRPr="00111B26">
        <w:rPr>
          <w:rFonts w:ascii="Times New Roman" w:hAnsi="Times New Roman" w:cs="Times New Roman"/>
          <w:sz w:val="20"/>
          <w:szCs w:val="20"/>
        </w:rPr>
        <w:t>ния реализуют связь</w:t>
      </w:r>
      <w:r w:rsidRPr="00111B26">
        <w:rPr>
          <w:rFonts w:ascii="Times New Roman" w:hAnsi="Times New Roman" w:cs="Times New Roman"/>
          <w:sz w:val="20"/>
          <w:szCs w:val="20"/>
        </w:rPr>
        <w:t xml:space="preserve"> согласование.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словосочетание 1 балл.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объяснение 1 балл.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14. А) ехать; Б) кто-то из художников; В) большинство слов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2 балла за каждое подлежащее.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039" w:rsidRPr="00111B26" w:rsidRDefault="00152039" w:rsidP="00152039">
      <w:pPr>
        <w:pStyle w:val="a3"/>
        <w:spacing w:before="0" w:beforeAutospacing="0" w:after="0" w:afterAutospacing="0"/>
        <w:rPr>
          <w:sz w:val="20"/>
          <w:szCs w:val="20"/>
        </w:rPr>
      </w:pPr>
      <w:r w:rsidRPr="00111B26">
        <w:rPr>
          <w:sz w:val="20"/>
          <w:szCs w:val="20"/>
        </w:rPr>
        <w:t>15. А) Односоставное предложение, номинативное, распространено только определениями, согласованным и несогласованным.</w:t>
      </w:r>
    </w:p>
    <w:p w:rsidR="00152039" w:rsidRPr="00111B26" w:rsidRDefault="00152039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Б) Двусоставное предложение, неполное, сказуемое отсутствует, но есть обстоятельство причины, относящееся к сказуемому, распространенное</w:t>
      </w:r>
      <w:r w:rsidR="004C4538" w:rsidRPr="00111B26">
        <w:rPr>
          <w:rFonts w:ascii="Times New Roman" w:hAnsi="Times New Roman" w:cs="Times New Roman"/>
          <w:sz w:val="20"/>
          <w:szCs w:val="20"/>
        </w:rPr>
        <w:t>.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По 3 балла за каждую характеристику.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26">
        <w:rPr>
          <w:rFonts w:ascii="Times New Roman" w:hAnsi="Times New Roman" w:cs="Times New Roman"/>
          <w:sz w:val="20"/>
          <w:szCs w:val="20"/>
        </w:rPr>
        <w:t>16. Эссе оценивается по следующим параметрам: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осмысление национально-культурной специфики Росс</w:t>
      </w:r>
      <w:proofErr w:type="gramStart"/>
      <w:r w:rsidRPr="00111B26">
        <w:rPr>
          <w:rFonts w:ascii="Times New Roman" w:hAnsi="Times New Roman" w:cs="Times New Roman"/>
          <w:b/>
          <w:sz w:val="20"/>
          <w:szCs w:val="20"/>
        </w:rPr>
        <w:t>ии и ее</w:t>
      </w:r>
      <w:proofErr w:type="gramEnd"/>
      <w:r w:rsidRPr="00111B26">
        <w:rPr>
          <w:rFonts w:ascii="Times New Roman" w:hAnsi="Times New Roman" w:cs="Times New Roman"/>
          <w:b/>
          <w:sz w:val="20"/>
          <w:szCs w:val="20"/>
        </w:rPr>
        <w:t xml:space="preserve"> отражение в языке – 1-10 баллов.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1B26">
        <w:rPr>
          <w:rFonts w:ascii="Times New Roman" w:hAnsi="Times New Roman" w:cs="Times New Roman"/>
          <w:b/>
          <w:sz w:val="20"/>
          <w:szCs w:val="20"/>
        </w:rPr>
        <w:t>За объем – 1-5 баллов.</w:t>
      </w:r>
      <w:r w:rsidR="00BC36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6D7" w:rsidRPr="001763B8">
        <w:rPr>
          <w:rFonts w:ascii="Times New Roman" w:hAnsi="Times New Roman" w:cs="Times New Roman"/>
          <w:b/>
          <w:sz w:val="20"/>
          <w:szCs w:val="20"/>
          <w:highlight w:val="yellow"/>
        </w:rPr>
        <w:t>(+5)</w:t>
      </w:r>
      <w:r w:rsidR="00BC36D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C36D7" w:rsidRPr="001763B8">
        <w:rPr>
          <w:rFonts w:ascii="Times New Roman" w:hAnsi="Times New Roman" w:cs="Times New Roman"/>
          <w:b/>
          <w:color w:val="FF0000"/>
          <w:sz w:val="20"/>
          <w:szCs w:val="20"/>
        </w:rPr>
        <w:t>ИТОГО 1-1</w:t>
      </w:r>
      <w:r w:rsidR="00BC36D7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BC36D7" w:rsidRPr="001763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баллов.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орфографию – 1-5 баллов.</w:t>
      </w:r>
    </w:p>
    <w:p w:rsidR="004C4538" w:rsidRPr="00111B26" w:rsidRDefault="004C4538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пунктуацию – 1-5 баллов.</w:t>
      </w:r>
    </w:p>
    <w:p w:rsidR="004C4538" w:rsidRPr="004C4538" w:rsidRDefault="004C4538" w:rsidP="00EF71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B26">
        <w:rPr>
          <w:rFonts w:ascii="Times New Roman" w:hAnsi="Times New Roman" w:cs="Times New Roman"/>
          <w:b/>
          <w:sz w:val="20"/>
          <w:szCs w:val="20"/>
        </w:rPr>
        <w:t>За речевую и стилистическую грамотность и композиционную стройность – 1-5 баллов.</w:t>
      </w:r>
      <w:r w:rsidR="00BC36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6D7" w:rsidRPr="001763B8">
        <w:rPr>
          <w:rFonts w:ascii="Times New Roman" w:hAnsi="Times New Roman" w:cs="Times New Roman"/>
          <w:b/>
          <w:sz w:val="20"/>
          <w:szCs w:val="20"/>
          <w:highlight w:val="yellow"/>
        </w:rPr>
        <w:t>(+5)</w:t>
      </w:r>
      <w:r w:rsidR="00BC36D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C36D7" w:rsidRPr="001763B8">
        <w:rPr>
          <w:rFonts w:ascii="Times New Roman" w:hAnsi="Times New Roman" w:cs="Times New Roman"/>
          <w:b/>
          <w:color w:val="FF0000"/>
          <w:sz w:val="20"/>
          <w:szCs w:val="20"/>
        </w:rPr>
        <w:t>ИТОГО 1-1</w:t>
      </w:r>
      <w:r w:rsidR="00BC36D7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BC36D7" w:rsidRPr="001763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баллов.</w:t>
      </w:r>
    </w:p>
    <w:p w:rsidR="00DE2A42" w:rsidRPr="004C4538" w:rsidRDefault="00DE2A42" w:rsidP="00EF71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E2A42" w:rsidRPr="004C4538" w:rsidSect="003F7B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7128"/>
    <w:rsid w:val="00111B26"/>
    <w:rsid w:val="00152039"/>
    <w:rsid w:val="00227A48"/>
    <w:rsid w:val="00267A1E"/>
    <w:rsid w:val="003C410C"/>
    <w:rsid w:val="003F4810"/>
    <w:rsid w:val="003F7B4B"/>
    <w:rsid w:val="004572CE"/>
    <w:rsid w:val="004C4538"/>
    <w:rsid w:val="005872C4"/>
    <w:rsid w:val="005965E5"/>
    <w:rsid w:val="006A2875"/>
    <w:rsid w:val="00746C19"/>
    <w:rsid w:val="007B2B5A"/>
    <w:rsid w:val="00982E0D"/>
    <w:rsid w:val="00B86217"/>
    <w:rsid w:val="00BC36D7"/>
    <w:rsid w:val="00BE6550"/>
    <w:rsid w:val="00D27019"/>
    <w:rsid w:val="00D33B64"/>
    <w:rsid w:val="00DE2A42"/>
    <w:rsid w:val="00E14E49"/>
    <w:rsid w:val="00E2054E"/>
    <w:rsid w:val="00E51795"/>
    <w:rsid w:val="00E94118"/>
    <w:rsid w:val="00EF7128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2017-11-17T14:01:00Z</dcterms:created>
  <dcterms:modified xsi:type="dcterms:W3CDTF">2017-12-08T11:52:00Z</dcterms:modified>
</cp:coreProperties>
</file>